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376" w:rsidRPr="00CC2376" w:rsidRDefault="00CC2376" w:rsidP="00CC2376">
      <w:pPr>
        <w:suppressAutoHyphens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auto"/>
          <w:kern w:val="0"/>
          <w:sz w:val="26"/>
          <w:szCs w:val="26"/>
          <w:lang w:val="ru-RU" w:eastAsia="ru-RU"/>
        </w:rPr>
      </w:pPr>
    </w:p>
    <w:p w:rsidR="00C00A5F" w:rsidRDefault="007F24A1" w:rsidP="00473416">
      <w:pPr>
        <w:rPr>
          <w:rFonts w:ascii="Times New Roman" w:hAnsi="Times New Roman" w:cs="Times New Roman"/>
          <w:b/>
          <w:color w:val="00000A"/>
          <w:sz w:val="28"/>
          <w:szCs w:val="24"/>
          <w:lang w:val="ru-RU"/>
        </w:rPr>
      </w:pPr>
      <w:bookmarkStart w:id="0" w:name="_GoBack"/>
      <w:bookmarkEnd w:id="0"/>
      <w:r w:rsidRPr="007F24A1">
        <w:rPr>
          <w:rFonts w:ascii="Times New Roman" w:hAnsi="Times New Roman" w:cs="Times New Roman"/>
          <w:b/>
          <w:color w:val="00000A"/>
          <w:sz w:val="28"/>
          <w:szCs w:val="24"/>
          <w:lang w:val="ru-RU"/>
        </w:rPr>
        <w:drawing>
          <wp:inline distT="0" distB="0" distL="0" distR="0" wp14:anchorId="122F866B" wp14:editId="77EC3FD5">
            <wp:extent cx="5940425" cy="1831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A44" w:rsidRPr="00E6230A" w:rsidRDefault="00FE4457" w:rsidP="00FE4457">
      <w:pPr>
        <w:jc w:val="center"/>
        <w:rPr>
          <w:rFonts w:ascii="Times New Roman" w:hAnsi="Times New Roman" w:cs="Times New Roman"/>
          <w:b/>
          <w:color w:val="00000A"/>
          <w:sz w:val="28"/>
          <w:szCs w:val="24"/>
          <w:lang w:val="ru-RU"/>
        </w:rPr>
      </w:pPr>
      <w:r>
        <w:rPr>
          <w:rFonts w:ascii="Times New Roman" w:hAnsi="Times New Roman" w:cs="Times New Roman"/>
          <w:b/>
          <w:color w:val="00000A"/>
          <w:sz w:val="28"/>
          <w:szCs w:val="24"/>
          <w:lang w:val="ru-RU"/>
        </w:rPr>
        <w:t>П</w:t>
      </w:r>
      <w:r w:rsidR="00E6230A" w:rsidRPr="00E6230A">
        <w:rPr>
          <w:rFonts w:ascii="Times New Roman" w:hAnsi="Times New Roman" w:cs="Times New Roman"/>
          <w:b/>
          <w:color w:val="00000A"/>
          <w:sz w:val="28"/>
          <w:szCs w:val="24"/>
          <w:lang w:val="ru-RU"/>
        </w:rPr>
        <w:t>ОЛОЖЕНИЕ</w:t>
      </w:r>
    </w:p>
    <w:p w:rsidR="00C00A5F" w:rsidRDefault="00E6230A" w:rsidP="00563A44">
      <w:pPr>
        <w:jc w:val="center"/>
        <w:rPr>
          <w:rFonts w:ascii="Times New Roman" w:hAnsi="Times New Roman" w:cs="Times New Roman"/>
          <w:b/>
          <w:color w:val="00000A"/>
          <w:sz w:val="28"/>
          <w:szCs w:val="24"/>
          <w:lang w:val="ru-RU"/>
        </w:rPr>
      </w:pPr>
      <w:r w:rsidRPr="00E6230A">
        <w:rPr>
          <w:rFonts w:ascii="Times New Roman" w:hAnsi="Times New Roman" w:cs="Times New Roman"/>
          <w:b/>
          <w:color w:val="00000A"/>
          <w:sz w:val="28"/>
          <w:szCs w:val="24"/>
          <w:lang w:val="ru-RU"/>
        </w:rPr>
        <w:t xml:space="preserve">об организации питания детей, нуждающихся </w:t>
      </w:r>
    </w:p>
    <w:p w:rsidR="00563A44" w:rsidRPr="00563A44" w:rsidRDefault="00E6230A" w:rsidP="00563A44">
      <w:pPr>
        <w:jc w:val="center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  <w:r w:rsidRPr="00E6230A">
        <w:rPr>
          <w:rFonts w:ascii="Times New Roman" w:hAnsi="Times New Roman" w:cs="Times New Roman"/>
          <w:b/>
          <w:color w:val="00000A"/>
          <w:sz w:val="28"/>
          <w:szCs w:val="24"/>
          <w:lang w:val="ru-RU"/>
        </w:rPr>
        <w:t xml:space="preserve">в лечебном и диетическом питании </w:t>
      </w:r>
    </w:p>
    <w:p w:rsidR="00563A44" w:rsidRPr="00563A44" w:rsidRDefault="00563A44" w:rsidP="00563A44">
      <w:pPr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1. Общие положения</w:t>
      </w: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1.1. Настоящее положение регулирует порядок организации питания для детей, нуждающихся в лечеб</w:t>
      </w:r>
      <w:r w:rsidR="00473416">
        <w:rPr>
          <w:rFonts w:ascii="Times New Roman" w:hAnsi="Times New Roman" w:cs="Times New Roman"/>
          <w:color w:val="00000A"/>
          <w:sz w:val="24"/>
          <w:szCs w:val="24"/>
          <w:lang w:val="ru-RU"/>
        </w:rPr>
        <w:t>ном и диетическом питании в ГБОУ «СОШ</w:t>
      </w: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№ </w:t>
      </w:r>
      <w:r w:rsidR="00473416">
        <w:rPr>
          <w:rFonts w:ascii="Times New Roman" w:hAnsi="Times New Roman" w:cs="Times New Roman"/>
          <w:color w:val="00000A"/>
          <w:sz w:val="24"/>
          <w:szCs w:val="24"/>
          <w:lang w:val="ru-RU"/>
        </w:rPr>
        <w:t>9 г.Назрань» (далее – школа</w:t>
      </w: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) и распространяется на всех участников образовательных отношений. Диетическое или лечебное питание пре</w:t>
      </w:r>
      <w:r w:rsidR="00967AC5">
        <w:rPr>
          <w:rFonts w:ascii="Times New Roman" w:hAnsi="Times New Roman" w:cs="Times New Roman"/>
          <w:color w:val="00000A"/>
          <w:sz w:val="24"/>
          <w:szCs w:val="24"/>
          <w:lang w:val="ru-RU"/>
        </w:rPr>
        <w:t>доставляется обучающимся школы</w:t>
      </w: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в течение учебного года (кроме каникулярного времени, выходных и пр</w:t>
      </w:r>
      <w:r w:rsidR="003C6890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аздничных дней) </w:t>
      </w:r>
      <w:proofErr w:type="gramStart"/>
      <w:r w:rsidR="003C6890">
        <w:rPr>
          <w:rFonts w:ascii="Times New Roman" w:hAnsi="Times New Roman" w:cs="Times New Roman"/>
          <w:color w:val="00000A"/>
          <w:sz w:val="24"/>
          <w:szCs w:val="24"/>
          <w:lang w:val="ru-RU"/>
        </w:rPr>
        <w:t>в столовой школы</w:t>
      </w:r>
      <w:proofErr w:type="gramEnd"/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.</w:t>
      </w: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</w:p>
    <w:p w:rsidR="00CC2376" w:rsidRPr="00CC2376" w:rsidRDefault="00563A44" w:rsidP="00CC2376">
      <w:pPr>
        <w:numPr>
          <w:ilvl w:val="1"/>
          <w:numId w:val="1"/>
        </w:numPr>
        <w:tabs>
          <w:tab w:val="clear" w:pos="1080"/>
          <w:tab w:val="num" w:pos="284"/>
        </w:tabs>
        <w:ind w:left="567" w:hanging="567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Настоящее положение разработано в соответствии с:</w:t>
      </w:r>
    </w:p>
    <w:p w:rsidR="00563A44" w:rsidRPr="00C00A5F" w:rsidRDefault="00563A44" w:rsidP="00490BBA">
      <w:pPr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00A5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Федеральными законами Российской Федерации № 273-ФЗ от 29.12.2012 г. «Об образовании в Российской Федерации»; № 52-ФЗ от 29.03.99 «О санитарно-эпидемиологическом благополучии населения» (в новой редакции); № 29-ФЗ от 02.01.2000 «О качестве и безопасности пищевых продуктов»; </w:t>
      </w:r>
    </w:p>
    <w:p w:rsidR="00563A44" w:rsidRPr="00C00A5F" w:rsidRDefault="00563A44" w:rsidP="00490BBA">
      <w:pPr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00A5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года № 28; 1.1.5.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РФ от 27.10.2020 № 32; </w:t>
      </w:r>
    </w:p>
    <w:p w:rsidR="00563A44" w:rsidRPr="00C00A5F" w:rsidRDefault="00563A44" w:rsidP="00490BBA">
      <w:pPr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C00A5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Рекомендациями по организации питания обучающихся общеобразовательных организаций. МР 2.4.0179-20, утвержденными Руководителем Федеральной службы по надзору в сфере защиты прав потребителей и благополучия человека, Главным государственным санитарный врач Российской Федерации 18.05.2020 г. 1.1. 12. Постановлением Главного государственного санитарного врача РФ от 30 июня 2020 г. </w:t>
      </w:r>
      <w:r w:rsidRPr="00490BBA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C00A5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16 “Об утверждении санитарно-эпидемиологических правил СП 3.1/2.4.3598-20 "Санитарно</w:t>
      </w:r>
      <w:r w:rsidR="00C93F2E" w:rsidRPr="00C00A5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 </w:t>
      </w:r>
      <w:r w:rsidRPr="00C00A5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00A5F">
        <w:rPr>
          <w:rFonts w:ascii="Times New Roman" w:hAnsi="Times New Roman" w:cs="Times New Roman"/>
          <w:color w:val="auto"/>
          <w:sz w:val="24"/>
          <w:szCs w:val="24"/>
          <w:lang w:val="ru-RU"/>
        </w:rPr>
        <w:t>коронавирусной</w:t>
      </w:r>
      <w:proofErr w:type="spellEnd"/>
      <w:r w:rsidRPr="00C00A5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инфекции (</w:t>
      </w:r>
      <w:r w:rsidRPr="00490BBA">
        <w:rPr>
          <w:rFonts w:ascii="Times New Roman" w:hAnsi="Times New Roman" w:cs="Times New Roman"/>
          <w:color w:val="auto"/>
          <w:sz w:val="24"/>
          <w:szCs w:val="24"/>
        </w:rPr>
        <w:t>COVID</w:t>
      </w:r>
      <w:r w:rsidRPr="00C00A5F">
        <w:rPr>
          <w:rFonts w:ascii="Times New Roman" w:hAnsi="Times New Roman" w:cs="Times New Roman"/>
          <w:color w:val="auto"/>
          <w:sz w:val="24"/>
          <w:szCs w:val="24"/>
          <w:lang w:val="ru-RU"/>
        </w:rPr>
        <w:t xml:space="preserve">-19)" (в </w:t>
      </w:r>
      <w:r w:rsidRPr="00C00A5F">
        <w:rPr>
          <w:rFonts w:ascii="Times New Roman" w:hAnsi="Times New Roman" w:cs="Times New Roman"/>
          <w:color w:val="auto"/>
          <w:sz w:val="24"/>
          <w:szCs w:val="24"/>
          <w:lang w:val="ru-RU"/>
        </w:rPr>
        <w:lastRenderedPageBreak/>
        <w:t>ред. Постановлений Главного государственного санитарного врача РФ от 02.12.2020 № 39, от 24.03.2021 № 10);</w:t>
      </w:r>
    </w:p>
    <w:p w:rsidR="00563A44" w:rsidRPr="00CC2376" w:rsidRDefault="007F24A1" w:rsidP="00490BBA">
      <w:pPr>
        <w:pStyle w:val="a4"/>
        <w:shd w:val="clear" w:color="auto" w:fill="FFFFFF" w:themeFill="background1"/>
        <w:spacing w:after="0" w:line="285" w:lineRule="atLeast"/>
        <w:jc w:val="both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hyperlink r:id="rId6" w:history="1">
        <w:r w:rsidR="00563A44" w:rsidRPr="00CC23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 (утв. Главным государственным санитарным врачом РФ 30.12.2019)</w:t>
        </w:r>
      </w:hyperlink>
      <w:r w:rsidR="00563A44" w:rsidRPr="00563A44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ru-RU"/>
        </w:rPr>
        <w:t xml:space="preserve">, </w:t>
      </w:r>
      <w:hyperlink r:id="rId7" w:history="1">
        <w:r w:rsidR="00563A44" w:rsidRPr="00CC237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 xml:space="preserve">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</w:t>
        </w:r>
      </w:hyperlink>
    </w:p>
    <w:p w:rsidR="00563A44" w:rsidRPr="00563A44" w:rsidRDefault="00563A44" w:rsidP="00563A44">
      <w:pPr>
        <w:pStyle w:val="a4"/>
        <w:spacing w:after="0" w:line="285" w:lineRule="atLeast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5F5F5"/>
          <w:lang w:val="ru-RU"/>
        </w:rPr>
      </w:pP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Default="00563A44" w:rsidP="00563A44">
      <w:pPr>
        <w:numPr>
          <w:ilvl w:val="1"/>
          <w:numId w:val="2"/>
        </w:numPr>
        <w:tabs>
          <w:tab w:val="clear" w:pos="1080"/>
        </w:tabs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Положение об организации питания принимается на неопределенный срок. </w:t>
      </w: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Default="00563A44" w:rsidP="00563A44">
      <w:pPr>
        <w:numPr>
          <w:ilvl w:val="1"/>
          <w:numId w:val="2"/>
        </w:numPr>
        <w:tabs>
          <w:tab w:val="clear" w:pos="1080"/>
        </w:tabs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Изменения и дополнения в Положение принимаются в составе новой редакции Положения в порядке, установленном пунктом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.</w:t>
      </w: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numPr>
          <w:ilvl w:val="1"/>
          <w:numId w:val="2"/>
        </w:numPr>
        <w:tabs>
          <w:tab w:val="clear" w:pos="1080"/>
        </w:tabs>
        <w:spacing w:after="0"/>
        <w:ind w:left="0" w:firstLine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После принятия новой редакции Положения, предыдущая редакция утрачивает силу </w:t>
      </w: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spacing w:after="0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numPr>
          <w:ilvl w:val="0"/>
          <w:numId w:val="2"/>
        </w:numPr>
        <w:tabs>
          <w:tab w:val="clear" w:pos="720"/>
          <w:tab w:val="num" w:pos="360"/>
        </w:tabs>
        <w:spacing w:after="0"/>
        <w:ind w:left="0" w:firstLine="0"/>
        <w:jc w:val="center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Порядок</w:t>
      </w:r>
      <w:r w:rsidR="00490BBA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  <w:r w:rsidRPr="00563A44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организации питания детей, нуждающихся в лечебном и диетическом питании исполнителем по договору об оказании услуг по организации питания обучающихся</w:t>
      </w: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</w:pPr>
    </w:p>
    <w:p w:rsidR="00563A44" w:rsidRPr="00563A44" w:rsidRDefault="005D3A29" w:rsidP="00563A44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2.1</w:t>
      </w:r>
      <w:r w:rsidR="00563A44"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. </w:t>
      </w:r>
      <w:r w:rsidR="00563A44" w:rsidRPr="00563A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постановки ребенка на индивидуальное питание в организованном детском коллективе родитель (законный представитель) ребенка обращается к </w:t>
      </w:r>
      <w:r w:rsidR="008C1F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классному </w:t>
      </w:r>
      <w:r w:rsidR="00563A44" w:rsidRPr="00563A4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руководителю с заявлением о необходимости создания ребенку специальных (индивидуальных) условий в организации питания по состоянию здоровья, представив документы, подтверждающие наличие у ребенка заболевания, требующего индивидуального подхода в организации </w:t>
      </w:r>
      <w:proofErr w:type="gramStart"/>
      <w:r w:rsidR="00563A44" w:rsidRPr="00563A4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питания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563A44"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.</w:t>
      </w:r>
      <w:proofErr w:type="gramEnd"/>
    </w:p>
    <w:p w:rsidR="00563A44" w:rsidRPr="005D3A29" w:rsidRDefault="00563A44" w:rsidP="005D3A29">
      <w:pPr>
        <w:jc w:val="both"/>
        <w:rPr>
          <w:color w:val="000000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2.3.</w:t>
      </w:r>
      <w:r w:rsidR="005D3A29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 </w:t>
      </w:r>
      <w:r w:rsidRPr="005D3A29">
        <w:rPr>
          <w:rFonts w:ascii="Times New Roman" w:hAnsi="Times New Roman" w:cs="Times New Roman"/>
          <w:color w:val="000000"/>
          <w:lang w:val="ru-RU"/>
        </w:rPr>
        <w:t>Для</w:t>
      </w:r>
      <w:r w:rsidRPr="005D3A29">
        <w:rPr>
          <w:rFonts w:ascii="Nyala" w:hAnsi="Nyala" w:cs="Nyala"/>
          <w:color w:val="000000"/>
          <w:lang w:val="ru-RU"/>
        </w:rPr>
        <w:t xml:space="preserve"> </w:t>
      </w:r>
      <w:r w:rsidRPr="005D3A29">
        <w:rPr>
          <w:rFonts w:ascii="Times New Roman" w:hAnsi="Times New Roman" w:cs="Times New Roman"/>
          <w:color w:val="000000"/>
          <w:lang w:val="ru-RU"/>
        </w:rPr>
        <w:t>детей</w:t>
      </w:r>
      <w:r w:rsidRPr="005D3A29">
        <w:rPr>
          <w:rFonts w:ascii="Nyala" w:hAnsi="Nyala" w:cs="Nyala"/>
          <w:color w:val="000000"/>
          <w:lang w:val="ru-RU"/>
        </w:rPr>
        <w:t xml:space="preserve"> </w:t>
      </w:r>
      <w:r w:rsidRPr="005D3A29">
        <w:rPr>
          <w:rFonts w:ascii="Times New Roman" w:hAnsi="Times New Roman" w:cs="Times New Roman"/>
          <w:color w:val="000000"/>
          <w:lang w:val="ru-RU"/>
        </w:rPr>
        <w:t>с</w:t>
      </w:r>
      <w:r w:rsidRPr="005D3A29">
        <w:rPr>
          <w:rFonts w:ascii="Nyala" w:hAnsi="Nyala" w:cs="Nyala"/>
          <w:color w:val="000000"/>
          <w:lang w:val="ru-RU"/>
        </w:rPr>
        <w:t xml:space="preserve"> </w:t>
      </w:r>
      <w:r w:rsidRPr="005D3A29">
        <w:rPr>
          <w:rFonts w:ascii="Times New Roman" w:hAnsi="Times New Roman" w:cs="Times New Roman"/>
          <w:color w:val="000000"/>
          <w:lang w:val="ru-RU"/>
        </w:rPr>
        <w:t>сахарным</w:t>
      </w:r>
      <w:r w:rsidRPr="005D3A29">
        <w:rPr>
          <w:rFonts w:ascii="Nyala" w:hAnsi="Nyala" w:cs="Nyala"/>
          <w:color w:val="000000"/>
          <w:lang w:val="ru-RU"/>
        </w:rPr>
        <w:t xml:space="preserve"> </w:t>
      </w:r>
      <w:r w:rsidRPr="005D3A29">
        <w:rPr>
          <w:rFonts w:ascii="Times New Roman" w:hAnsi="Times New Roman" w:cs="Times New Roman"/>
          <w:color w:val="000000"/>
          <w:lang w:val="ru-RU"/>
        </w:rPr>
        <w:t>диабетом</w:t>
      </w:r>
      <w:r w:rsidRPr="005D3A29">
        <w:rPr>
          <w:rFonts w:ascii="Nyala" w:hAnsi="Nyala" w:cs="Nyala"/>
          <w:color w:val="000000"/>
          <w:lang w:val="ru-RU"/>
        </w:rPr>
        <w:t xml:space="preserve">, </w:t>
      </w:r>
      <w:proofErr w:type="spellStart"/>
      <w:r w:rsidRPr="005D3A29">
        <w:rPr>
          <w:rFonts w:ascii="Times New Roman" w:hAnsi="Times New Roman" w:cs="Times New Roman"/>
          <w:color w:val="000000"/>
          <w:lang w:val="ru-RU"/>
        </w:rPr>
        <w:t>целиакией</w:t>
      </w:r>
      <w:proofErr w:type="spellEnd"/>
      <w:r w:rsidRPr="005D3A29">
        <w:rPr>
          <w:rFonts w:ascii="Nyala" w:hAnsi="Nyala" w:cs="Nyala"/>
          <w:color w:val="000000"/>
          <w:lang w:val="ru-RU"/>
        </w:rPr>
        <w:t xml:space="preserve">, </w:t>
      </w:r>
      <w:proofErr w:type="spellStart"/>
      <w:r w:rsidRPr="005D3A29">
        <w:rPr>
          <w:rFonts w:ascii="Times New Roman" w:hAnsi="Times New Roman" w:cs="Times New Roman"/>
          <w:color w:val="000000"/>
          <w:lang w:val="ru-RU"/>
        </w:rPr>
        <w:t>фенилкетонурией</w:t>
      </w:r>
      <w:proofErr w:type="spellEnd"/>
      <w:r w:rsidRPr="005D3A29">
        <w:rPr>
          <w:rFonts w:ascii="Nyala" w:hAnsi="Nyala" w:cs="Nyala"/>
          <w:color w:val="000000"/>
          <w:lang w:val="ru-RU"/>
        </w:rPr>
        <w:t xml:space="preserve">, </w:t>
      </w:r>
      <w:proofErr w:type="spellStart"/>
      <w:r w:rsidRPr="005D3A29">
        <w:rPr>
          <w:rFonts w:ascii="Times New Roman" w:hAnsi="Times New Roman" w:cs="Times New Roman"/>
          <w:color w:val="000000"/>
          <w:lang w:val="ru-RU"/>
        </w:rPr>
        <w:t>муковисцидозом</w:t>
      </w:r>
      <w:proofErr w:type="spellEnd"/>
      <w:r w:rsidRPr="005D3A29">
        <w:rPr>
          <w:rFonts w:ascii="Nyala" w:hAnsi="Nyala" w:cs="Nyala"/>
          <w:color w:val="000000"/>
          <w:lang w:val="ru-RU"/>
        </w:rPr>
        <w:t xml:space="preserve">, </w:t>
      </w:r>
      <w:r w:rsidRPr="005D3A29">
        <w:rPr>
          <w:rFonts w:ascii="Times New Roman" w:hAnsi="Times New Roman" w:cs="Times New Roman"/>
          <w:color w:val="000000"/>
          <w:lang w:val="ru-RU"/>
        </w:rPr>
        <w:t>разрабатывается</w:t>
      </w:r>
      <w:r w:rsidRPr="005D3A29">
        <w:rPr>
          <w:rFonts w:ascii="Nyala" w:hAnsi="Nyala" w:cs="Nyala"/>
          <w:color w:val="000000"/>
          <w:lang w:val="ru-RU"/>
        </w:rPr>
        <w:t xml:space="preserve"> </w:t>
      </w:r>
      <w:r w:rsidRPr="005D3A29">
        <w:rPr>
          <w:rFonts w:ascii="Times New Roman" w:hAnsi="Times New Roman" w:cs="Times New Roman"/>
          <w:color w:val="000000"/>
          <w:lang w:val="ru-RU"/>
        </w:rPr>
        <w:t>цикличное</w:t>
      </w:r>
      <w:r w:rsidRPr="005D3A29">
        <w:rPr>
          <w:rFonts w:ascii="Nyala" w:hAnsi="Nyala" w:cs="Nyala"/>
          <w:color w:val="000000"/>
          <w:lang w:val="ru-RU"/>
        </w:rPr>
        <w:t xml:space="preserve"> </w:t>
      </w:r>
      <w:r w:rsidRPr="005D3A29">
        <w:rPr>
          <w:rFonts w:ascii="Times New Roman" w:hAnsi="Times New Roman" w:cs="Times New Roman"/>
          <w:color w:val="000000"/>
          <w:lang w:val="ru-RU"/>
        </w:rPr>
        <w:t>меню</w:t>
      </w:r>
      <w:r w:rsidRPr="005D3A29">
        <w:rPr>
          <w:rFonts w:ascii="Nyala" w:hAnsi="Nyala" w:cs="Nyala"/>
          <w:color w:val="000000"/>
          <w:lang w:val="ru-RU"/>
        </w:rPr>
        <w:t xml:space="preserve"> </w:t>
      </w:r>
      <w:r w:rsidRPr="005D3A29">
        <w:rPr>
          <w:rFonts w:ascii="Times New Roman" w:hAnsi="Times New Roman" w:cs="Times New Roman"/>
          <w:color w:val="000000"/>
          <w:lang w:val="ru-RU"/>
        </w:rPr>
        <w:t>с</w:t>
      </w:r>
      <w:r w:rsidRPr="005D3A29">
        <w:rPr>
          <w:rFonts w:ascii="Nyala" w:hAnsi="Nyala" w:cs="Nyala"/>
          <w:color w:val="000000"/>
          <w:lang w:val="ru-RU"/>
        </w:rPr>
        <w:t xml:space="preserve"> </w:t>
      </w:r>
      <w:r w:rsidRPr="005D3A29">
        <w:rPr>
          <w:rFonts w:ascii="Times New Roman" w:hAnsi="Times New Roman" w:cs="Times New Roman"/>
          <w:color w:val="000000"/>
          <w:lang w:val="ru-RU"/>
        </w:rPr>
        <w:t>учетом</w:t>
      </w:r>
      <w:r w:rsidRPr="005D3A29">
        <w:rPr>
          <w:color w:val="000000"/>
          <w:lang w:val="ru-RU"/>
        </w:rPr>
        <w:t xml:space="preserve"> </w:t>
      </w:r>
      <w:r w:rsidRPr="005D3A29">
        <w:rPr>
          <w:rFonts w:ascii="Times New Roman" w:hAnsi="Times New Roman" w:cs="Times New Roman"/>
          <w:color w:val="000000"/>
          <w:lang w:val="ru-RU"/>
        </w:rPr>
        <w:t>имеющейся</w:t>
      </w:r>
      <w:r w:rsidRPr="005D3A29">
        <w:rPr>
          <w:rFonts w:ascii="Nyala" w:hAnsi="Nyala" w:cs="Nyala"/>
          <w:color w:val="000000"/>
          <w:lang w:val="ru-RU"/>
        </w:rPr>
        <w:t xml:space="preserve"> </w:t>
      </w:r>
      <w:r w:rsidRPr="005D3A29">
        <w:rPr>
          <w:rFonts w:ascii="Times New Roman" w:hAnsi="Times New Roman" w:cs="Times New Roman"/>
          <w:color w:val="000000"/>
          <w:lang w:val="ru-RU"/>
        </w:rPr>
        <w:t>у</w:t>
      </w:r>
      <w:r w:rsidRPr="005D3A29">
        <w:rPr>
          <w:rFonts w:ascii="Nyala" w:hAnsi="Nyala" w:cs="Nyala"/>
          <w:color w:val="000000"/>
          <w:lang w:val="ru-RU"/>
        </w:rPr>
        <w:t xml:space="preserve"> </w:t>
      </w:r>
      <w:r w:rsidRPr="005D3A29">
        <w:rPr>
          <w:rFonts w:ascii="Times New Roman" w:hAnsi="Times New Roman" w:cs="Times New Roman"/>
          <w:color w:val="000000"/>
          <w:lang w:val="ru-RU"/>
        </w:rPr>
        <w:t>ребенка</w:t>
      </w:r>
      <w:r w:rsidRPr="005D3A29">
        <w:rPr>
          <w:rFonts w:ascii="Nyala" w:hAnsi="Nyala" w:cs="Nyala"/>
          <w:color w:val="000000"/>
          <w:lang w:val="ru-RU"/>
        </w:rPr>
        <w:t xml:space="preserve"> </w:t>
      </w:r>
      <w:r w:rsidRPr="005D3A29">
        <w:rPr>
          <w:rFonts w:ascii="Times New Roman" w:hAnsi="Times New Roman" w:cs="Times New Roman"/>
          <w:color w:val="000000"/>
          <w:lang w:val="ru-RU"/>
        </w:rPr>
        <w:t>патологии</w:t>
      </w:r>
      <w:r w:rsidRPr="005D3A29">
        <w:rPr>
          <w:rFonts w:ascii="Nyala" w:hAnsi="Nyala" w:cs="Nyala"/>
          <w:color w:val="000000"/>
          <w:lang w:val="ru-RU"/>
        </w:rPr>
        <w:t>.</w:t>
      </w:r>
    </w:p>
    <w:p w:rsidR="00563A44" w:rsidRPr="00563A44" w:rsidRDefault="00563A44" w:rsidP="00563A44">
      <w:pPr>
        <w:pStyle w:val="sourcetag"/>
        <w:ind w:firstLine="720"/>
        <w:jc w:val="both"/>
        <w:rPr>
          <w:color w:val="000000"/>
        </w:rPr>
      </w:pPr>
      <w:r w:rsidRPr="00563A44">
        <w:rPr>
          <w:color w:val="000000"/>
        </w:rPr>
        <w:t>Для детей с пищевой аллергией к имеющемуся в организации цикличному меню разрабатывается приложение к нему с заменой продуктов и блюд, исключающих наличие в меню пищевых аллергенов.</w:t>
      </w:r>
    </w:p>
    <w:p w:rsidR="00563A44" w:rsidRDefault="00563A44" w:rsidP="00563A44">
      <w:pPr>
        <w:pStyle w:val="sourcetag"/>
        <w:jc w:val="both"/>
        <w:rPr>
          <w:color w:val="000000"/>
        </w:rPr>
      </w:pPr>
    </w:p>
    <w:p w:rsidR="00563A44" w:rsidRPr="00563A44" w:rsidRDefault="005D3A29" w:rsidP="00563A44">
      <w:pPr>
        <w:pStyle w:val="sourcetag"/>
        <w:jc w:val="both"/>
        <w:rPr>
          <w:color w:val="000000"/>
        </w:rPr>
      </w:pPr>
      <w:r>
        <w:rPr>
          <w:color w:val="000000"/>
        </w:rPr>
        <w:t xml:space="preserve"> 2.4</w:t>
      </w:r>
      <w:r w:rsidR="00563A44" w:rsidRPr="00563A44">
        <w:rPr>
          <w:color w:val="000000"/>
        </w:rPr>
        <w:t xml:space="preserve">. На основании полученных документов, </w:t>
      </w:r>
      <w:r w:rsidR="00C93F2E">
        <w:rPr>
          <w:color w:val="000000"/>
        </w:rPr>
        <w:t xml:space="preserve">ответственный за организацию питания в </w:t>
      </w:r>
      <w:proofErr w:type="spellStart"/>
      <w:r>
        <w:rPr>
          <w:color w:val="000000"/>
        </w:rPr>
        <w:t>щколе</w:t>
      </w:r>
      <w:proofErr w:type="spellEnd"/>
      <w:r w:rsidR="00563A44" w:rsidRPr="00563A44">
        <w:rPr>
          <w:color w:val="000000"/>
        </w:rPr>
        <w:t>, совместно с родителем (законным представителем) прорабатывает вопросы меню и режима питания ребенка; для детей с сахарным диабетом - контроля уровня сахара в крови и введения инсулина, особенности в организации питания, возможность использовании в питании блюд и продуктов, принесенных из дома.</w:t>
      </w:r>
    </w:p>
    <w:p w:rsidR="00563A44" w:rsidRDefault="00563A44" w:rsidP="00563A44">
      <w:pPr>
        <w:pStyle w:val="sourcetag"/>
        <w:jc w:val="both"/>
        <w:rPr>
          <w:color w:val="000000"/>
        </w:rPr>
      </w:pPr>
    </w:p>
    <w:p w:rsidR="00563A44" w:rsidRDefault="005D3A29" w:rsidP="00563A44">
      <w:pPr>
        <w:pStyle w:val="sourcetag"/>
        <w:jc w:val="both"/>
        <w:rPr>
          <w:color w:val="000000"/>
        </w:rPr>
      </w:pPr>
      <w:r>
        <w:rPr>
          <w:color w:val="000000"/>
        </w:rPr>
        <w:t>2.5</w:t>
      </w:r>
      <w:r w:rsidR="00563A44" w:rsidRPr="00563A44">
        <w:rPr>
          <w:color w:val="000000"/>
        </w:rPr>
        <w:t xml:space="preserve">. </w:t>
      </w:r>
      <w:r w:rsidR="008C1FB4">
        <w:rPr>
          <w:color w:val="000000"/>
        </w:rPr>
        <w:t xml:space="preserve">Классный руководитель </w:t>
      </w:r>
      <w:r w:rsidR="00563A44" w:rsidRPr="00563A44">
        <w:rPr>
          <w:color w:val="000000"/>
        </w:rPr>
        <w:t xml:space="preserve">информирует </w:t>
      </w:r>
      <w:r>
        <w:rPr>
          <w:color w:val="000000"/>
        </w:rPr>
        <w:t>директора школы</w:t>
      </w:r>
      <w:r w:rsidR="00563A44" w:rsidRPr="00563A44">
        <w:rPr>
          <w:color w:val="000000"/>
        </w:rPr>
        <w:t xml:space="preserve"> и работников столовой о наличии в классе детей с заболеваниями - сахарный диабет, </w:t>
      </w:r>
      <w:proofErr w:type="spellStart"/>
      <w:r w:rsidR="00563A44" w:rsidRPr="00563A44">
        <w:rPr>
          <w:color w:val="000000"/>
        </w:rPr>
        <w:t>целиакия</w:t>
      </w:r>
      <w:proofErr w:type="spellEnd"/>
      <w:r w:rsidR="00563A44" w:rsidRPr="00563A44">
        <w:rPr>
          <w:color w:val="000000"/>
        </w:rPr>
        <w:t xml:space="preserve">, </w:t>
      </w:r>
      <w:proofErr w:type="spellStart"/>
      <w:r w:rsidR="00563A44" w:rsidRPr="00563A44">
        <w:rPr>
          <w:color w:val="000000"/>
        </w:rPr>
        <w:t>фенилкетонурия</w:t>
      </w:r>
      <w:proofErr w:type="spellEnd"/>
      <w:r w:rsidR="00563A44" w:rsidRPr="00563A44">
        <w:rPr>
          <w:color w:val="000000"/>
        </w:rPr>
        <w:t xml:space="preserve">, </w:t>
      </w:r>
      <w:proofErr w:type="spellStart"/>
      <w:r w:rsidR="00563A44" w:rsidRPr="00563A44">
        <w:rPr>
          <w:color w:val="000000"/>
        </w:rPr>
        <w:t>муковисцидоз</w:t>
      </w:r>
      <w:proofErr w:type="spellEnd"/>
      <w:r w:rsidR="00563A44" w:rsidRPr="00563A44">
        <w:rPr>
          <w:color w:val="000000"/>
        </w:rPr>
        <w:t xml:space="preserve">, пищевая аллергия; особенностях организации питания детей, мерах профилактики ухудшения здоровья и мерах первой помощи. О детях с сахарным </w:t>
      </w:r>
      <w:r w:rsidR="00621FAB" w:rsidRPr="00563A44">
        <w:rPr>
          <w:color w:val="000000"/>
        </w:rPr>
        <w:t>диабетом дополнительно</w:t>
      </w:r>
      <w:r w:rsidR="00563A44" w:rsidRPr="00563A44">
        <w:rPr>
          <w:color w:val="000000"/>
        </w:rPr>
        <w:t xml:space="preserve"> информирует </w:t>
      </w:r>
      <w:r w:rsidR="00563A44">
        <w:rPr>
          <w:color w:val="000000"/>
        </w:rPr>
        <w:t>учителя физической культуры</w:t>
      </w:r>
      <w:r w:rsidR="00563A44" w:rsidRPr="00563A44">
        <w:rPr>
          <w:color w:val="000000"/>
        </w:rPr>
        <w:t>, инструктирует его о симптомах гипогликемии, мерах первой помощи и профилактики.</w:t>
      </w:r>
    </w:p>
    <w:p w:rsidR="00563A44" w:rsidRPr="00563A44" w:rsidRDefault="00563A44" w:rsidP="00563A44">
      <w:pPr>
        <w:pStyle w:val="sourcetag"/>
        <w:jc w:val="both"/>
        <w:rPr>
          <w:color w:val="000000"/>
        </w:rPr>
      </w:pPr>
    </w:p>
    <w:p w:rsidR="00563A44" w:rsidRDefault="00563A44" w:rsidP="00563A44">
      <w:pPr>
        <w:pStyle w:val="sourcetag"/>
        <w:numPr>
          <w:ilvl w:val="1"/>
          <w:numId w:val="3"/>
        </w:numPr>
        <w:ind w:left="0" w:firstLine="30"/>
        <w:jc w:val="both"/>
        <w:rPr>
          <w:color w:val="000000"/>
        </w:rPr>
      </w:pPr>
      <w:r w:rsidRPr="00563A44">
        <w:rPr>
          <w:color w:val="000000"/>
        </w:rPr>
        <w:t>Планируемое (на цикл) и фактическое (на день) меню, вместе с технологическими картами и продуктами размещается на с</w:t>
      </w:r>
      <w:r w:rsidR="005D3A29">
        <w:rPr>
          <w:color w:val="000000"/>
        </w:rPr>
        <w:t>айте школы</w:t>
      </w:r>
      <w:r w:rsidRPr="00563A44">
        <w:rPr>
          <w:color w:val="000000"/>
        </w:rPr>
        <w:t>.</w:t>
      </w:r>
    </w:p>
    <w:p w:rsidR="00563A44" w:rsidRPr="00563A44" w:rsidRDefault="00563A44" w:rsidP="00563A44">
      <w:pPr>
        <w:pStyle w:val="sourcetag"/>
        <w:ind w:left="30"/>
        <w:jc w:val="both"/>
        <w:rPr>
          <w:color w:val="000000"/>
        </w:rPr>
      </w:pPr>
    </w:p>
    <w:p w:rsidR="00563A44" w:rsidRDefault="00563A44" w:rsidP="00307974">
      <w:pPr>
        <w:pStyle w:val="sourcetag"/>
        <w:numPr>
          <w:ilvl w:val="1"/>
          <w:numId w:val="3"/>
        </w:numPr>
        <w:spacing w:line="240" w:lineRule="auto"/>
        <w:ind w:left="0" w:firstLine="30"/>
        <w:jc w:val="both"/>
        <w:rPr>
          <w:color w:val="000000"/>
        </w:rPr>
      </w:pPr>
      <w:r w:rsidRPr="00563A44">
        <w:rPr>
          <w:color w:val="000000"/>
        </w:rPr>
        <w:t>В случае если принимается решение об организации питания детей из продуктов и блюд, принесенных из дома, определяется порядок их хранения, упаковки и маркировки; создаются условия для хранения продуктов (блюд) и их разогрева, условия для приема пищи; определяется режим питания ребенка.</w:t>
      </w:r>
    </w:p>
    <w:p w:rsidR="00563A44" w:rsidRPr="00563A44" w:rsidRDefault="00563A44" w:rsidP="00563A44">
      <w:pPr>
        <w:pStyle w:val="sourcetag"/>
        <w:jc w:val="both"/>
        <w:rPr>
          <w:color w:val="000000"/>
        </w:rPr>
      </w:pPr>
    </w:p>
    <w:p w:rsidR="00563A44" w:rsidRPr="00563A44" w:rsidRDefault="00563A44" w:rsidP="00563A4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 xml:space="preserve">Порядок организации питания обучающихся, нуждающихся в диетическом </w:t>
      </w:r>
      <w:r w:rsidR="00A6672D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или лечебном питании, готовыми домашними блюдами.</w:t>
      </w:r>
    </w:p>
    <w:p w:rsidR="00563A44" w:rsidRDefault="00A6672D" w:rsidP="00A6672D">
      <w:pPr>
        <w:ind w:left="30" w:hanging="3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З.1. Родители (законные представители) обучающихся, нуждающихся лечебном или диетическом питании, готовыми домашним</w:t>
      </w:r>
      <w:r w:rsidR="00AE181F">
        <w:rPr>
          <w:rFonts w:ascii="Times New Roman" w:hAnsi="Times New Roman" w:cs="Times New Roman"/>
          <w:color w:val="00000A"/>
          <w:sz w:val="24"/>
          <w:szCs w:val="24"/>
          <w:lang w:val="ru-RU"/>
        </w:rPr>
        <w:t>и блюдами, предоставляют в школу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заявление</w:t>
      </w:r>
      <w:r w:rsidR="00307974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об организации питания готовыми домашними блюдами с приложением назначения лечащего врача и индивидуального меню, разработанного специалистом-диетологом с учетом заболевания ребенка (по назначению лечащего врача).</w:t>
      </w:r>
    </w:p>
    <w:p w:rsidR="00307974" w:rsidRDefault="00307974" w:rsidP="00242206">
      <w:pPr>
        <w:spacing w:after="0"/>
        <w:ind w:left="30" w:hanging="3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3.2</w:t>
      </w:r>
      <w:r w:rsidR="00490BBA">
        <w:rPr>
          <w:rFonts w:ascii="Times New Roman" w:hAnsi="Times New Roman" w:cs="Times New Roman"/>
          <w:color w:val="00000A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При поступлении от родителей (законных представителей) заявления, оформленного согласно п. 2.1. настоящего положения:</w:t>
      </w:r>
    </w:p>
    <w:p w:rsidR="00307974" w:rsidRDefault="00307974" w:rsidP="00242206">
      <w:pPr>
        <w:spacing w:after="0"/>
        <w:ind w:left="30" w:firstLine="537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- индивидуальное меню утверждается директором </w:t>
      </w:r>
      <w:r w:rsidR="00AE181F">
        <w:rPr>
          <w:rFonts w:ascii="Times New Roman" w:hAnsi="Times New Roman" w:cs="Times New Roman"/>
          <w:color w:val="00000A"/>
          <w:sz w:val="24"/>
          <w:szCs w:val="24"/>
          <w:lang w:val="ru-RU"/>
        </w:rPr>
        <w:t>ГБОУ «СОШ</w:t>
      </w:r>
      <w:r w:rsidR="00AE181F"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№ </w:t>
      </w:r>
      <w:r w:rsidR="00AE181F">
        <w:rPr>
          <w:rFonts w:ascii="Times New Roman" w:hAnsi="Times New Roman" w:cs="Times New Roman"/>
          <w:color w:val="00000A"/>
          <w:sz w:val="24"/>
          <w:szCs w:val="24"/>
          <w:lang w:val="ru-RU"/>
        </w:rPr>
        <w:t>9 г.Назрань»</w:t>
      </w:r>
      <w:r w:rsidR="00242206">
        <w:rPr>
          <w:rFonts w:ascii="Times New Roman" w:hAnsi="Times New Roman" w:cs="Times New Roman"/>
          <w:color w:val="00000A"/>
          <w:sz w:val="24"/>
          <w:szCs w:val="24"/>
          <w:lang w:val="ru-RU"/>
        </w:rPr>
        <w:t>;</w:t>
      </w:r>
    </w:p>
    <w:p w:rsidR="00242206" w:rsidRDefault="00242206" w:rsidP="00307974">
      <w:pPr>
        <w:ind w:left="30" w:firstLine="537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- приказом директора назначается ответственное лицо за организацию питания детей и выдачу детям рационов питания, а также взаимодействия с родителями (законными представителями) детей.</w:t>
      </w:r>
    </w:p>
    <w:p w:rsidR="00242206" w:rsidRDefault="00242206" w:rsidP="00242206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3.3. Ответственность за качество переданных готовых домашних блюд для организации питания обучающихся, нуждающихся в диетическом или лечебном питании, возлагается на родителей (законных представителей)</w:t>
      </w:r>
      <w:r w:rsidR="00DE6B9F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. </w:t>
      </w:r>
    </w:p>
    <w:p w:rsidR="00242206" w:rsidRDefault="00242206" w:rsidP="00242206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3.4. Питание организовывается в обеденном зале, оборудованном столами и стульями, </w:t>
      </w:r>
      <w:r w:rsidR="00DE6B9F">
        <w:rPr>
          <w:rFonts w:ascii="Times New Roman" w:hAnsi="Times New Roman" w:cs="Times New Roman"/>
          <w:color w:val="00000A"/>
          <w:sz w:val="24"/>
          <w:szCs w:val="24"/>
          <w:lang w:val="ru-RU"/>
        </w:rPr>
        <w:t>холодильниками (в зависимости от количества питающихся в данной форме детей) для временного хранения готовых блюд и продукции, микроволновой печью для разогрева блюд, обеспечиваются условия для мытья рук.</w:t>
      </w:r>
    </w:p>
    <w:p w:rsidR="00DE6B9F" w:rsidRDefault="00DE6B9F" w:rsidP="00242206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3.5 Родитель (законный представитель) обучающихся готовые домашние блюда передает в лицей в контейнерах ежедневно (в день посещения).</w:t>
      </w:r>
    </w:p>
    <w:p w:rsidR="00DE6B9F" w:rsidRDefault="00DE6B9F" w:rsidP="005826E2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3.6 Контейнер, в котором представляются готовые домашние блюда, должен отвечать следующим требованиям:</w:t>
      </w:r>
    </w:p>
    <w:p w:rsidR="00DE6B9F" w:rsidRDefault="00DE6B9F" w:rsidP="005826E2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- не токсичен и изготовлен из пищевого пластика;</w:t>
      </w:r>
    </w:p>
    <w:p w:rsidR="00DE6B9F" w:rsidRDefault="00DE6B9F" w:rsidP="005826E2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- имеет обозначение на упаковке «ПП», «РР», «5»</w:t>
      </w:r>
      <w:r w:rsidR="005826E2">
        <w:rPr>
          <w:rFonts w:ascii="Times New Roman" w:hAnsi="Times New Roman" w:cs="Times New Roman"/>
          <w:color w:val="00000A"/>
          <w:sz w:val="24"/>
          <w:szCs w:val="24"/>
          <w:lang w:val="ru-RU"/>
        </w:rPr>
        <w:t>;</w:t>
      </w:r>
    </w:p>
    <w:p w:rsidR="005826E2" w:rsidRDefault="005826E2" w:rsidP="005826E2">
      <w:pPr>
        <w:spacing w:after="0"/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- имеет обозначение эксплуатации при температуре от -15 до +90-140, что позволяет разогревать блюдо с использованием печи ЧВЧ;</w:t>
      </w:r>
    </w:p>
    <w:p w:rsidR="005826E2" w:rsidRDefault="005826E2" w:rsidP="00DE6B9F">
      <w:pPr>
        <w:ind w:firstLine="567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- наличие пиктограммы «СВЧ-печь»</w:t>
      </w:r>
    </w:p>
    <w:p w:rsidR="005826E2" w:rsidRDefault="005826E2" w:rsidP="005826E2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3.7</w:t>
      </w:r>
      <w:r w:rsidR="00490BBA">
        <w:rPr>
          <w:rFonts w:ascii="Times New Roman" w:hAnsi="Times New Roman" w:cs="Times New Roman"/>
          <w:color w:val="00000A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Все переданные контейнеры хранятся в холодильном оборудовании, который отвечает всем требованиям безопасности. </w:t>
      </w:r>
    </w:p>
    <w:p w:rsidR="005826E2" w:rsidRDefault="00490BBA" w:rsidP="005826E2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3.8. </w:t>
      </w:r>
      <w:r w:rsidR="005826E2">
        <w:rPr>
          <w:rFonts w:ascii="Times New Roman" w:hAnsi="Times New Roman" w:cs="Times New Roman"/>
          <w:color w:val="00000A"/>
          <w:sz w:val="24"/>
          <w:szCs w:val="24"/>
          <w:lang w:val="ru-RU"/>
        </w:rPr>
        <w:t>Все готовые домашние блюда должны быть реализованы в день их предоставления родителями (з</w:t>
      </w:r>
      <w:r w:rsidR="005826E2" w:rsidRPr="005826E2">
        <w:rPr>
          <w:rFonts w:ascii="Times New Roman" w:hAnsi="Times New Roman" w:cs="Times New Roman"/>
          <w:color w:val="00000A"/>
          <w:sz w:val="24"/>
          <w:szCs w:val="24"/>
          <w:lang w:val="ru-RU"/>
        </w:rPr>
        <w:t>аконными представителями)</w:t>
      </w:r>
      <w:r w:rsidR="005826E2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детей или непосредственно обучающимися.</w:t>
      </w:r>
    </w:p>
    <w:p w:rsidR="005826E2" w:rsidRDefault="005826E2" w:rsidP="005826E2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lastRenderedPageBreak/>
        <w:t>3.9</w:t>
      </w:r>
      <w:r w:rsidR="00490BBA">
        <w:rPr>
          <w:rFonts w:ascii="Times New Roman" w:hAnsi="Times New Roman" w:cs="Times New Roman"/>
          <w:color w:val="00000A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Контейнер возвращается родителю (законному представителю) или обучающемуся по завершению пребывания </w:t>
      </w:r>
      <w:r w:rsidR="00E6230A">
        <w:rPr>
          <w:rFonts w:ascii="Times New Roman" w:hAnsi="Times New Roman" w:cs="Times New Roman"/>
          <w:color w:val="00000A"/>
          <w:sz w:val="24"/>
          <w:szCs w:val="24"/>
          <w:lang w:val="ru-RU"/>
        </w:rPr>
        <w:t>ребенка в лицее.</w:t>
      </w:r>
    </w:p>
    <w:p w:rsidR="00E6230A" w:rsidRDefault="00E6230A" w:rsidP="005826E2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3.10</w:t>
      </w:r>
      <w:r w:rsidR="00490BBA">
        <w:rPr>
          <w:rFonts w:ascii="Times New Roman" w:hAnsi="Times New Roman" w:cs="Times New Roman"/>
          <w:color w:val="00000A"/>
          <w:sz w:val="24"/>
          <w:szCs w:val="24"/>
          <w:lang w:val="ru-RU"/>
        </w:rPr>
        <w:t>. Лицей не несет обязанность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по чистке (мойк</w:t>
      </w:r>
      <w:r w:rsidR="00BB72CE">
        <w:rPr>
          <w:rFonts w:ascii="Times New Roman" w:hAnsi="Times New Roman" w:cs="Times New Roman"/>
          <w:color w:val="00000A"/>
          <w:sz w:val="24"/>
          <w:szCs w:val="24"/>
          <w:lang w:val="ru-RU"/>
        </w:rPr>
        <w:t>е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) контейнера.</w:t>
      </w:r>
    </w:p>
    <w:p w:rsidR="00E6230A" w:rsidRPr="00307974" w:rsidRDefault="00E6230A" w:rsidP="005826E2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3.11</w:t>
      </w:r>
      <w:r w:rsidR="00490BBA">
        <w:rPr>
          <w:rFonts w:ascii="Times New Roman" w:hAnsi="Times New Roman" w:cs="Times New Roman"/>
          <w:color w:val="00000A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Невостребованные готовые домашние блюда возвращаются родителям или обучающимся в этот же день. Если контейнер родитель или ребенок не забрали, он утилизируется вместе с продукцией. </w:t>
      </w:r>
    </w:p>
    <w:p w:rsidR="00563A44" w:rsidRPr="00563A44" w:rsidRDefault="00563A44" w:rsidP="00563A44">
      <w:pPr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b/>
          <w:color w:val="00000A"/>
          <w:sz w:val="24"/>
          <w:szCs w:val="24"/>
          <w:lang w:val="ru-RU"/>
        </w:rPr>
        <w:t>4. Заключительные положения</w:t>
      </w:r>
    </w:p>
    <w:p w:rsidR="00563A44" w:rsidRPr="00563A44" w:rsidRDefault="00563A44" w:rsidP="00563A44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4.1. Настоящее Положение вступает в силу с момента утверждения и действует до утверждения нового Положения.</w:t>
      </w:r>
    </w:p>
    <w:p w:rsidR="00563A44" w:rsidRPr="00563A44" w:rsidRDefault="00563A44" w:rsidP="00563A44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E6230A" w:rsidRDefault="00E6230A">
      <w:pPr>
        <w:suppressAutoHyphens w:val="0"/>
        <w:spacing w:after="160" w:line="259" w:lineRule="auto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br w:type="page"/>
      </w:r>
    </w:p>
    <w:p w:rsidR="00563A44" w:rsidRPr="00563A44" w:rsidRDefault="00563A44" w:rsidP="00563A44">
      <w:pPr>
        <w:spacing w:after="0"/>
        <w:jc w:val="right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lastRenderedPageBreak/>
        <w:t>Приложение 1</w:t>
      </w:r>
    </w:p>
    <w:p w:rsidR="00563A44" w:rsidRPr="00563A44" w:rsidRDefault="00563A44" w:rsidP="00563A44">
      <w:pPr>
        <w:spacing w:after="0"/>
        <w:jc w:val="right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к положению об организации питания детей,</w:t>
      </w:r>
    </w:p>
    <w:p w:rsidR="00563A44" w:rsidRPr="00563A44" w:rsidRDefault="00563A44" w:rsidP="00563A44">
      <w:pPr>
        <w:spacing w:after="0"/>
        <w:jc w:val="right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нуждающихся в лечебном и диетическом питании</w:t>
      </w:r>
    </w:p>
    <w:p w:rsidR="00563A44" w:rsidRPr="00563A44" w:rsidRDefault="007D599A" w:rsidP="007D599A">
      <w:pPr>
        <w:spacing w:after="0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                                       </w:t>
      </w:r>
      <w:r w:rsidR="00563A44"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ОБРАЗЕЦ ЗАЯВЛЕНИЯ</w:t>
      </w:r>
    </w:p>
    <w:p w:rsidR="007D599A" w:rsidRDefault="007D599A" w:rsidP="00E6230A">
      <w:pPr>
        <w:spacing w:after="0" w:line="100" w:lineRule="atLeast"/>
        <w:ind w:firstLine="311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Pr="00563A44" w:rsidRDefault="007D599A" w:rsidP="00E6230A">
      <w:pPr>
        <w:spacing w:after="0" w:line="100" w:lineRule="atLeast"/>
        <w:ind w:firstLine="311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>Директору  ГБОУ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«СОШ №9 г.Назрань</w:t>
      </w:r>
      <w:r w:rsidR="00E6230A">
        <w:rPr>
          <w:rFonts w:ascii="Times New Roman" w:hAnsi="Times New Roman" w:cs="Times New Roman"/>
          <w:color w:val="00000A"/>
          <w:sz w:val="24"/>
          <w:szCs w:val="24"/>
          <w:lang w:val="ru-RU"/>
        </w:rPr>
        <w:t>»</w:t>
      </w:r>
    </w:p>
    <w:p w:rsidR="00563A44" w:rsidRPr="00563A44" w:rsidRDefault="00563A44" w:rsidP="00E6230A">
      <w:pPr>
        <w:spacing w:after="0" w:line="100" w:lineRule="atLeast"/>
        <w:ind w:firstLine="311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от родителя (законного представителя),</w:t>
      </w:r>
    </w:p>
    <w:p w:rsidR="00563A44" w:rsidRPr="00563A44" w:rsidRDefault="00563A44" w:rsidP="00E6230A">
      <w:pPr>
        <w:spacing w:after="0" w:line="100" w:lineRule="atLeast"/>
        <w:ind w:firstLine="311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____________________________________________фамилия</w:t>
      </w:r>
    </w:p>
    <w:p w:rsidR="00563A44" w:rsidRPr="00563A44" w:rsidRDefault="00563A44" w:rsidP="00E6230A">
      <w:pPr>
        <w:spacing w:after="0" w:line="100" w:lineRule="atLeast"/>
        <w:ind w:firstLine="311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________________________________________________ имя</w:t>
      </w:r>
    </w:p>
    <w:p w:rsidR="00563A44" w:rsidRPr="00563A44" w:rsidRDefault="00563A44" w:rsidP="00E6230A">
      <w:pPr>
        <w:spacing w:after="0" w:line="100" w:lineRule="atLeast"/>
        <w:ind w:firstLine="311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____________________________________________отчество</w:t>
      </w:r>
    </w:p>
    <w:p w:rsidR="00563A44" w:rsidRPr="00563A44" w:rsidRDefault="00563A44" w:rsidP="00E6230A">
      <w:pPr>
        <w:spacing w:after="0" w:line="100" w:lineRule="atLeast"/>
        <w:ind w:firstLine="311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Место проживания:</w:t>
      </w:r>
    </w:p>
    <w:p w:rsidR="00563A44" w:rsidRPr="00563A44" w:rsidRDefault="00563A44" w:rsidP="00E6230A">
      <w:pPr>
        <w:spacing w:after="0" w:line="100" w:lineRule="atLeast"/>
        <w:ind w:firstLine="311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город_________________</w:t>
      </w:r>
      <w:r w:rsidR="00E6230A">
        <w:rPr>
          <w:rFonts w:ascii="Times New Roman" w:hAnsi="Times New Roman" w:cs="Times New Roman"/>
          <w:color w:val="00000A"/>
          <w:sz w:val="24"/>
          <w:szCs w:val="24"/>
          <w:lang w:val="ru-RU"/>
        </w:rPr>
        <w:t>______________________________</w:t>
      </w:r>
    </w:p>
    <w:p w:rsidR="00563A44" w:rsidRPr="00563A44" w:rsidRDefault="00563A44" w:rsidP="00E6230A">
      <w:pPr>
        <w:spacing w:after="0" w:line="100" w:lineRule="atLeast"/>
        <w:ind w:firstLine="311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улица_____________________________________________</w:t>
      </w:r>
      <w:r w:rsidR="00E6230A">
        <w:rPr>
          <w:rFonts w:ascii="Times New Roman" w:hAnsi="Times New Roman" w:cs="Times New Roman"/>
          <w:color w:val="00000A"/>
          <w:sz w:val="24"/>
          <w:szCs w:val="24"/>
          <w:lang w:val="ru-RU"/>
        </w:rPr>
        <w:t>__</w:t>
      </w:r>
    </w:p>
    <w:p w:rsidR="00563A44" w:rsidRPr="00563A44" w:rsidRDefault="00563A44" w:rsidP="00E6230A">
      <w:pPr>
        <w:spacing w:after="0" w:line="100" w:lineRule="atLeast"/>
        <w:ind w:firstLine="311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дом __________ корп. ___________ кв. __________</w:t>
      </w:r>
    </w:p>
    <w:p w:rsidR="00563A44" w:rsidRPr="00563A44" w:rsidRDefault="00563A44" w:rsidP="00E6230A">
      <w:pPr>
        <w:spacing w:after="0" w:line="100" w:lineRule="atLeast"/>
        <w:ind w:firstLine="311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телефон______________________________________</w:t>
      </w:r>
    </w:p>
    <w:p w:rsidR="00563A44" w:rsidRPr="00563A44" w:rsidRDefault="00563A44" w:rsidP="00E6230A">
      <w:pPr>
        <w:spacing w:after="0" w:line="100" w:lineRule="atLeast"/>
        <w:ind w:firstLine="3119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</w:rPr>
        <w:t>E</w:t>
      </w: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-</w:t>
      </w:r>
      <w:r w:rsidRPr="00563A44">
        <w:rPr>
          <w:rFonts w:ascii="Times New Roman" w:hAnsi="Times New Roman" w:cs="Times New Roman"/>
          <w:color w:val="00000A"/>
          <w:sz w:val="24"/>
          <w:szCs w:val="24"/>
        </w:rPr>
        <w:t>mail</w:t>
      </w: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:_______________________________________</w:t>
      </w:r>
    </w:p>
    <w:p w:rsidR="00563A44" w:rsidRPr="00563A44" w:rsidRDefault="00563A44" w:rsidP="00563A44">
      <w:pPr>
        <w:spacing w:after="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spacing w:after="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spacing w:after="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ЗАЯВЛЕНИЕ</w:t>
      </w:r>
    </w:p>
    <w:p w:rsidR="00563A44" w:rsidRPr="00563A44" w:rsidRDefault="00563A44" w:rsidP="00563A44">
      <w:pPr>
        <w:spacing w:after="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об организации питания ребёнка, нуждающегося в лечебном и</w:t>
      </w:r>
    </w:p>
    <w:p w:rsidR="00563A44" w:rsidRPr="00563A44" w:rsidRDefault="00563A44" w:rsidP="00563A44">
      <w:pPr>
        <w:spacing w:after="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диетическом питании</w:t>
      </w:r>
    </w:p>
    <w:p w:rsidR="00563A44" w:rsidRPr="00563A44" w:rsidRDefault="00563A44" w:rsidP="00563A44">
      <w:pPr>
        <w:spacing w:after="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Прошу организовать, моему ребенку _______________________________________________________________________</w:t>
      </w: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_______________________________________________________________________,</w:t>
      </w:r>
    </w:p>
    <w:p w:rsidR="00563A44" w:rsidRPr="00563A44" w:rsidRDefault="00563A44" w:rsidP="00563A44">
      <w:pPr>
        <w:spacing w:after="0"/>
        <w:jc w:val="center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(ФИО ребенка)</w:t>
      </w: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обучающему</w:t>
      </w:r>
      <w:r w:rsidR="00E6230A">
        <w:rPr>
          <w:rFonts w:ascii="Times New Roman" w:hAnsi="Times New Roman" w:cs="Times New Roman"/>
          <w:color w:val="00000A"/>
          <w:sz w:val="24"/>
          <w:szCs w:val="24"/>
          <w:lang w:val="ru-RU"/>
        </w:rPr>
        <w:t>ся___ класса</w:t>
      </w: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лечебное и диетическое питание на основании медицинского заключения_____________________________________________________________</w:t>
      </w: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от______________________________________________________________________</w:t>
      </w:r>
    </w:p>
    <w:p w:rsidR="00E6230A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С положением об организации питания детей, нуждающихся в лечебном и диетическом питании в </w:t>
      </w:r>
      <w:r w:rsidR="007D599A">
        <w:rPr>
          <w:rFonts w:ascii="Times New Roman" w:hAnsi="Times New Roman" w:cs="Times New Roman"/>
          <w:color w:val="00000A"/>
          <w:sz w:val="24"/>
          <w:szCs w:val="24"/>
          <w:lang w:val="ru-RU"/>
        </w:rPr>
        <w:t>ГБОУ «СОШ</w:t>
      </w:r>
      <w:r w:rsidR="007D599A"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 № </w:t>
      </w:r>
      <w:r w:rsidR="007D599A">
        <w:rPr>
          <w:rFonts w:ascii="Times New Roman" w:hAnsi="Times New Roman" w:cs="Times New Roman"/>
          <w:color w:val="00000A"/>
          <w:sz w:val="24"/>
          <w:szCs w:val="24"/>
          <w:lang w:val="ru-RU"/>
        </w:rPr>
        <w:t xml:space="preserve">9 г.Назрань» </w:t>
      </w:r>
      <w:r w:rsidR="00E6230A">
        <w:rPr>
          <w:rFonts w:ascii="Times New Roman" w:hAnsi="Times New Roman" w:cs="Times New Roman"/>
          <w:color w:val="00000A"/>
          <w:sz w:val="24"/>
          <w:szCs w:val="24"/>
          <w:lang w:val="ru-RU"/>
        </w:rPr>
        <w:t>ознакомлен</w:t>
      </w: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(а)</w:t>
      </w:r>
    </w:p>
    <w:p w:rsidR="007D599A" w:rsidRDefault="007D599A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______________________________                           _________________</w:t>
      </w:r>
    </w:p>
    <w:p w:rsidR="00563A44" w:rsidRPr="00E6230A" w:rsidRDefault="00E6230A" w:rsidP="00563A44">
      <w:pPr>
        <w:spacing w:after="0"/>
        <w:jc w:val="both"/>
        <w:rPr>
          <w:rFonts w:ascii="Times New Roman" w:hAnsi="Times New Roman" w:cs="Times New Roman"/>
          <w:color w:val="00000A"/>
          <w:sz w:val="16"/>
          <w:szCs w:val="24"/>
          <w:lang w:val="ru-RU"/>
        </w:rPr>
      </w:pPr>
      <w:r w:rsidRPr="00E6230A">
        <w:rPr>
          <w:rFonts w:ascii="Times New Roman" w:hAnsi="Times New Roman" w:cs="Times New Roman"/>
          <w:color w:val="00000A"/>
          <w:sz w:val="16"/>
          <w:szCs w:val="24"/>
          <w:lang w:val="ru-RU"/>
        </w:rPr>
        <w:t>ФИО</w:t>
      </w:r>
      <w:r w:rsidR="00563A44" w:rsidRPr="00E6230A">
        <w:rPr>
          <w:rFonts w:ascii="Times New Roman" w:hAnsi="Times New Roman" w:cs="Times New Roman"/>
          <w:color w:val="00000A"/>
          <w:sz w:val="16"/>
          <w:szCs w:val="24"/>
          <w:lang w:val="ru-RU"/>
        </w:rPr>
        <w:t xml:space="preserve">        (подпись)</w:t>
      </w: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Приложение:</w:t>
      </w: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- медицинское заключение;</w:t>
      </w: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- индивидуальное меню, разработанное специалистом-диетологом с учетом заболевания ребенка (по назначениям лечащего врача).</w:t>
      </w: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Подпись  родителей (законных представителей): ______________________________</w:t>
      </w: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spacing w:after="0"/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  <w:r w:rsidRPr="00563A44">
        <w:rPr>
          <w:rFonts w:ascii="Times New Roman" w:hAnsi="Times New Roman" w:cs="Times New Roman"/>
          <w:color w:val="00000A"/>
          <w:sz w:val="24"/>
          <w:szCs w:val="24"/>
          <w:lang w:val="ru-RU"/>
        </w:rPr>
        <w:t>Дата: _______________</w:t>
      </w:r>
    </w:p>
    <w:p w:rsidR="00563A44" w:rsidRPr="00563A44" w:rsidRDefault="00563A44" w:rsidP="00563A44">
      <w:pPr>
        <w:jc w:val="both"/>
        <w:rPr>
          <w:rFonts w:ascii="Times New Roman" w:hAnsi="Times New Roman" w:cs="Times New Roman"/>
          <w:color w:val="00000A"/>
          <w:sz w:val="24"/>
          <w:szCs w:val="24"/>
          <w:lang w:val="ru-RU"/>
        </w:rPr>
      </w:pPr>
    </w:p>
    <w:p w:rsidR="00563A44" w:rsidRPr="00563A44" w:rsidRDefault="00563A44" w:rsidP="00563A44">
      <w:pPr>
        <w:ind w:left="1134"/>
        <w:rPr>
          <w:rFonts w:ascii="Times New Roman" w:hAnsi="Times New Roman" w:cs="Times New Roman"/>
          <w:sz w:val="24"/>
          <w:szCs w:val="24"/>
          <w:lang w:val="ru-RU"/>
        </w:rPr>
      </w:pPr>
    </w:p>
    <w:p w:rsidR="003378A5" w:rsidRPr="00563A44" w:rsidRDefault="003378A5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3378A5" w:rsidRPr="00563A44" w:rsidSect="00563A44">
      <w:pgSz w:w="11906" w:h="16838"/>
      <w:pgMar w:top="709" w:right="850" w:bottom="709" w:left="1701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ckwell">
    <w:altName w:val="Nyala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1EE6B7B"/>
    <w:multiLevelType w:val="hybridMultilevel"/>
    <w:tmpl w:val="516E45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1407C"/>
    <w:multiLevelType w:val="multilevel"/>
    <w:tmpl w:val="4DB2022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26C4"/>
    <w:rsid w:val="000F7CBB"/>
    <w:rsid w:val="001C1736"/>
    <w:rsid w:val="00224882"/>
    <w:rsid w:val="00242206"/>
    <w:rsid w:val="00307974"/>
    <w:rsid w:val="00323118"/>
    <w:rsid w:val="003378A5"/>
    <w:rsid w:val="003C6890"/>
    <w:rsid w:val="003E4B99"/>
    <w:rsid w:val="00473416"/>
    <w:rsid w:val="00490BBA"/>
    <w:rsid w:val="005426C4"/>
    <w:rsid w:val="00563A44"/>
    <w:rsid w:val="005826E2"/>
    <w:rsid w:val="005D3A29"/>
    <w:rsid w:val="00621FAB"/>
    <w:rsid w:val="007D599A"/>
    <w:rsid w:val="007F24A1"/>
    <w:rsid w:val="008C1FB4"/>
    <w:rsid w:val="00967AC5"/>
    <w:rsid w:val="00A6672D"/>
    <w:rsid w:val="00AD3BD1"/>
    <w:rsid w:val="00AE181F"/>
    <w:rsid w:val="00BB72CE"/>
    <w:rsid w:val="00C00A5F"/>
    <w:rsid w:val="00C93F2E"/>
    <w:rsid w:val="00CC2376"/>
    <w:rsid w:val="00D426EA"/>
    <w:rsid w:val="00DE6B9F"/>
    <w:rsid w:val="00E6230A"/>
    <w:rsid w:val="00FE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D8569-8F0F-4851-9B15-B9D46A37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A44"/>
    <w:pPr>
      <w:suppressAutoHyphens/>
      <w:spacing w:after="200" w:line="276" w:lineRule="auto"/>
    </w:pPr>
    <w:rPr>
      <w:rFonts w:ascii="Rockwell" w:eastAsia="SimSun" w:hAnsi="Rockwell" w:cs="Rockwell"/>
      <w:color w:val="527D55"/>
      <w:kern w:val="1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63A44"/>
    <w:rPr>
      <w:color w:val="000080"/>
      <w:u w:val="single"/>
    </w:rPr>
  </w:style>
  <w:style w:type="paragraph" w:customStyle="1" w:styleId="sourcetag">
    <w:name w:val="source__tag"/>
    <w:basedOn w:val="a"/>
    <w:rsid w:val="00563A44"/>
    <w:pPr>
      <w:spacing w:before="28" w:after="28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val="ru-RU"/>
    </w:rPr>
  </w:style>
  <w:style w:type="paragraph" w:customStyle="1" w:styleId="a4">
    <w:name w:val="Содержимое таблицы"/>
    <w:basedOn w:val="a"/>
    <w:rsid w:val="00563A44"/>
    <w:pPr>
      <w:suppressLineNumbers/>
    </w:pPr>
  </w:style>
  <w:style w:type="paragraph" w:styleId="a5">
    <w:name w:val="List Paragraph"/>
    <w:basedOn w:val="a"/>
    <w:uiPriority w:val="34"/>
    <w:qFormat/>
    <w:rsid w:val="00563A44"/>
    <w:pPr>
      <w:ind w:left="720"/>
      <w:contextualSpacing/>
    </w:pPr>
  </w:style>
  <w:style w:type="table" w:styleId="a6">
    <w:name w:val="Table Grid"/>
    <w:basedOn w:val="a1"/>
    <w:uiPriority w:val="59"/>
    <w:rsid w:val="00FE445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47341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udact.ru/law/mr-240162-19-24-gigiena-detei-i-podrostkov/mr-2.4.0162-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mr-240162-19-24-gigiena-detei-i-podrostkov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3</cp:revision>
  <cp:lastPrinted>2023-02-01T13:59:00Z</cp:lastPrinted>
  <dcterms:created xsi:type="dcterms:W3CDTF">2023-02-01T14:21:00Z</dcterms:created>
  <dcterms:modified xsi:type="dcterms:W3CDTF">2023-07-23T20:27:00Z</dcterms:modified>
</cp:coreProperties>
</file>