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BF" w:rsidRDefault="00C066BF" w:rsidP="00C06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6B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C066BF" w:rsidRDefault="00C066BF" w:rsidP="00C06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6BF">
        <w:rPr>
          <w:rFonts w:ascii="Times New Roman" w:hAnsi="Times New Roman" w:cs="Times New Roman"/>
          <w:b/>
          <w:sz w:val="28"/>
          <w:szCs w:val="28"/>
        </w:rPr>
        <w:t>«Литература», 5-9 класс</w:t>
      </w:r>
    </w:p>
    <w:p w:rsidR="00C066BF" w:rsidRPr="00C066BF" w:rsidRDefault="00C066BF" w:rsidP="00C06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4D8E" w:rsidRPr="00C066BF" w:rsidRDefault="00C066BF" w:rsidP="00C066BF">
      <w:pPr>
        <w:jc w:val="both"/>
        <w:rPr>
          <w:rFonts w:ascii="Times New Roman" w:hAnsi="Times New Roman" w:cs="Times New Roman"/>
          <w:sz w:val="28"/>
          <w:szCs w:val="28"/>
        </w:rPr>
      </w:pPr>
      <w:r w:rsidRPr="00C066BF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«Литература» (базовый уровень) на уровне основного общего образования составлена на основе Требований к результатам освоения ООП ООО, представленных в ФГОС ООО, Федеральной рабочей программы по литературе, а также рабочей программы воспитания. </w:t>
      </w:r>
      <w:proofErr w:type="gramStart"/>
      <w:r w:rsidRPr="00C066BF">
        <w:rPr>
          <w:rFonts w:ascii="Times New Roman" w:hAnsi="Times New Roman" w:cs="Times New Roman"/>
          <w:sz w:val="28"/>
          <w:szCs w:val="28"/>
        </w:rPr>
        <w:t>Цели изучения учебного предмета «Литература»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066BF">
        <w:rPr>
          <w:rFonts w:ascii="Times New Roman" w:hAnsi="Times New Roman" w:cs="Times New Roman"/>
          <w:sz w:val="28"/>
          <w:szCs w:val="28"/>
        </w:rPr>
        <w:t xml:space="preserve"> Достижение указанных целей возможно при решении учебных задач, которые постепенно усложняются от 5 к 9 классу. Учебный предмет «Литература» входит в предметную область «Русский язык и литература» и является обязательным для изучения. Учебный предмет «Литература» на уровне среднего общего образования преемственен по отношению к учебному предмету «Литературное чтение». В соответствии с учебным планом ООП ООО учебный предмет «Литература» входит в предметную область «Русский язык и литература» и является обязательным для изучения. </w:t>
      </w:r>
      <w:proofErr w:type="gramStart"/>
      <w:r w:rsidRPr="00C066BF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литературы, составляет 442 часа: в 5-м классе – 102 часа (3 часов в неделю), в 6-м классе – 102 часа (3 часов в неделю), в 7-м классе – 68 часов (2 часа в неделю), в 8- м классе – 68 часов (2 часа в неделю), в 9-м классе – 102 часа (3 часа в неделю).</w:t>
      </w:r>
      <w:proofErr w:type="gramEnd"/>
    </w:p>
    <w:sectPr w:rsidR="000E4D8E" w:rsidRPr="00C0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F0"/>
    <w:rsid w:val="000E4D8E"/>
    <w:rsid w:val="009727F0"/>
    <w:rsid w:val="00C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Home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2023-11-11T11:16:00Z</dcterms:created>
  <dcterms:modified xsi:type="dcterms:W3CDTF">2023-11-11T11:17:00Z</dcterms:modified>
</cp:coreProperties>
</file>