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6B" w:rsidRDefault="0016416B" w:rsidP="00164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6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6416B" w:rsidRPr="0016416B" w:rsidRDefault="0016416B" w:rsidP="00164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16B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 "Иностранный язык (английский)», 5-9 класс</w:t>
      </w:r>
    </w:p>
    <w:p w:rsidR="00CC70CC" w:rsidRPr="0016416B" w:rsidRDefault="0016416B" w:rsidP="00164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gramStart"/>
      <w:r w:rsidRPr="0016416B">
        <w:rPr>
          <w:rFonts w:ascii="Times New Roman" w:hAnsi="Times New Roman" w:cs="Times New Roman"/>
          <w:sz w:val="28"/>
          <w:szCs w:val="28"/>
        </w:rPr>
        <w:t>Рабочая программа по иностранному языку для 5-9 классов с разработана в соответствии с ФГОС ООО, Федеральной программой основного общего образования, с учётом рабочей программы воспитания.</w:t>
      </w:r>
      <w:proofErr w:type="gramEnd"/>
      <w:r w:rsidRPr="0016416B">
        <w:rPr>
          <w:rFonts w:ascii="Times New Roman" w:hAnsi="Times New Roman" w:cs="Times New Roman"/>
          <w:sz w:val="28"/>
          <w:szCs w:val="28"/>
        </w:rPr>
        <w:t xml:space="preserve"> Обязательный учебный предмет «Иностранный язык» входит в предметную область «Иностранные языки» и изучается со 5 по 9 класс. Базовый уровень усвоения учебного предмета «Иностранный язык»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целом, и о языке как средстве межличностного и межкультурного общения в частности. Достижение порогового уровня владения иностранным языком позволяет использовать его для общения в устной и письменной </w:t>
      </w:r>
      <w:proofErr w:type="gramStart"/>
      <w:r w:rsidRPr="0016416B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16416B">
        <w:rPr>
          <w:rFonts w:ascii="Times New Roman" w:hAnsi="Times New Roman" w:cs="Times New Roman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 Кроме того, пороговый уровень владения иностранным языком позволяет использовать иностранный язык как средство для поиска, получения и обработки информации из иноязычных источников в образовательных и самообразовательных целях; использовать словари и справочники на иностранном языке, в том числе информационно-справочные системы в электронной форме. В соответствии с учебным планом ООП ООО учебный предмет «Иностранный язык (английский)» входит в предметную область «Иностранный язык» и является обязательным для изучения. </w:t>
      </w:r>
      <w:proofErr w:type="gramStart"/>
      <w:r w:rsidRPr="0016416B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литературы, составляет 510 часа: в 5-м классе – 102 часа (3 часов в неделю), в 6-м классе – 102 часа (3 часов в неделю), в 7-м классе – 102 часа (3 часов в неделю), в 8-м классе – 102 часа (3 часов в неделю), в 9-м классе – 102 часа (3 часа в неделю).</w:t>
      </w:r>
      <w:proofErr w:type="gramEnd"/>
    </w:p>
    <w:sectPr w:rsidR="00CC70CC" w:rsidRPr="0016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9C"/>
    <w:rsid w:val="0016416B"/>
    <w:rsid w:val="00333D9C"/>
    <w:rsid w:val="00CC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2023-11-11T11:19:00Z</dcterms:created>
  <dcterms:modified xsi:type="dcterms:W3CDTF">2023-11-11T11:20:00Z</dcterms:modified>
</cp:coreProperties>
</file>