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FB" w:rsidRPr="007029B2" w:rsidRDefault="007029B2" w:rsidP="00A14F69">
      <w:pPr>
        <w:pStyle w:val="1"/>
        <w:spacing w:before="72"/>
        <w:ind w:left="691" w:right="675" w:hanging="15"/>
        <w:jc w:val="center"/>
        <w:rPr>
          <w:sz w:val="24"/>
          <w:szCs w:val="24"/>
        </w:rPr>
      </w:pPr>
      <w:bookmarkStart w:id="0" w:name="_GoBack"/>
      <w:bookmarkEnd w:id="0"/>
      <w:r w:rsidRPr="007029B2">
        <w:rPr>
          <w:sz w:val="24"/>
          <w:szCs w:val="24"/>
        </w:rPr>
        <w:t>Доклад «Формирование и оценка функциональной грамотности</w:t>
      </w:r>
      <w:r w:rsidRPr="007029B2">
        <w:rPr>
          <w:spacing w:val="-67"/>
          <w:sz w:val="24"/>
          <w:szCs w:val="24"/>
        </w:rPr>
        <w:t xml:space="preserve"> </w:t>
      </w:r>
      <w:proofErr w:type="gramStart"/>
      <w:r w:rsidRPr="007029B2">
        <w:rPr>
          <w:sz w:val="24"/>
          <w:szCs w:val="24"/>
        </w:rPr>
        <w:t>обучающихся</w:t>
      </w:r>
      <w:proofErr w:type="gramEnd"/>
      <w:r w:rsidR="00A14F69" w:rsidRPr="007029B2">
        <w:rPr>
          <w:sz w:val="24"/>
          <w:szCs w:val="24"/>
        </w:rPr>
        <w:t xml:space="preserve"> средствами предмета».</w:t>
      </w:r>
    </w:p>
    <w:p w:rsidR="004D1FFB" w:rsidRPr="007029B2" w:rsidRDefault="004D1FFB">
      <w:pPr>
        <w:pStyle w:val="a3"/>
        <w:ind w:left="0"/>
        <w:rPr>
          <w:b/>
          <w:sz w:val="24"/>
          <w:szCs w:val="24"/>
        </w:rPr>
      </w:pPr>
    </w:p>
    <w:p w:rsidR="004D1FFB" w:rsidRPr="007029B2" w:rsidRDefault="007029B2">
      <w:pPr>
        <w:spacing w:before="259"/>
        <w:ind w:left="3140" w:right="191" w:hanging="2237"/>
        <w:rPr>
          <w:b/>
          <w:sz w:val="24"/>
          <w:szCs w:val="24"/>
        </w:rPr>
      </w:pPr>
      <w:r w:rsidRPr="007029B2">
        <w:rPr>
          <w:b/>
          <w:sz w:val="24"/>
          <w:szCs w:val="24"/>
        </w:rPr>
        <w:t>Почему понятие функциональной грамотности стало актуальным</w:t>
      </w:r>
      <w:r w:rsidRPr="007029B2">
        <w:rPr>
          <w:b/>
          <w:spacing w:val="-67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для</w:t>
      </w:r>
      <w:r w:rsidRPr="007029B2">
        <w:rPr>
          <w:b/>
          <w:spacing w:val="-3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современной</w:t>
      </w:r>
      <w:r w:rsidRPr="007029B2">
        <w:rPr>
          <w:b/>
          <w:spacing w:val="-4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школы?</w:t>
      </w:r>
    </w:p>
    <w:p w:rsidR="004D1FFB" w:rsidRPr="007029B2" w:rsidRDefault="007029B2">
      <w:pPr>
        <w:pStyle w:val="a3"/>
        <w:ind w:right="446" w:firstLine="708"/>
        <w:rPr>
          <w:sz w:val="24"/>
          <w:szCs w:val="24"/>
        </w:rPr>
      </w:pPr>
      <w:r w:rsidRPr="007029B2">
        <w:rPr>
          <w:sz w:val="24"/>
          <w:szCs w:val="24"/>
        </w:rPr>
        <w:t>При комплексном подходе к анализу конкурентоспособности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 xml:space="preserve">образования страны, </w:t>
      </w:r>
      <w:proofErr w:type="gramStart"/>
      <w:r w:rsidRPr="007029B2">
        <w:rPr>
          <w:sz w:val="24"/>
          <w:szCs w:val="24"/>
        </w:rPr>
        <w:t>который</w:t>
      </w:r>
      <w:proofErr w:type="gramEnd"/>
      <w:r w:rsidRPr="007029B2">
        <w:rPr>
          <w:sz w:val="24"/>
          <w:szCs w:val="24"/>
        </w:rPr>
        <w:t xml:space="preserve"> невозможно оценить вне контекста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международных исследований качества образования, выделяются три типа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индикаторов: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ind w:right="454" w:firstLine="0"/>
        <w:rPr>
          <w:sz w:val="24"/>
          <w:szCs w:val="24"/>
        </w:rPr>
      </w:pPr>
      <w:r w:rsidRPr="007029B2">
        <w:rPr>
          <w:sz w:val="24"/>
          <w:szCs w:val="24"/>
        </w:rPr>
        <w:t>функционирование образовательной системы в целом (например, охват,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финансирование,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дифференциация);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ind w:right="540" w:firstLine="0"/>
        <w:rPr>
          <w:sz w:val="24"/>
          <w:szCs w:val="24"/>
        </w:rPr>
      </w:pPr>
      <w:r w:rsidRPr="007029B2">
        <w:rPr>
          <w:sz w:val="24"/>
          <w:szCs w:val="24"/>
        </w:rPr>
        <w:t>характеристики образовательного процесса на уровне образовательных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организаций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(структура, условия,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кадры,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содержание,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технологии);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spacing w:line="321" w:lineRule="exact"/>
        <w:ind w:left="452" w:hanging="352"/>
        <w:rPr>
          <w:sz w:val="24"/>
          <w:szCs w:val="24"/>
        </w:rPr>
      </w:pPr>
      <w:r w:rsidRPr="007029B2">
        <w:rPr>
          <w:sz w:val="24"/>
          <w:szCs w:val="24"/>
        </w:rPr>
        <w:t>образовательные</w:t>
      </w:r>
      <w:r w:rsidRPr="007029B2">
        <w:rPr>
          <w:spacing w:val="-6"/>
          <w:sz w:val="24"/>
          <w:szCs w:val="24"/>
        </w:rPr>
        <w:t xml:space="preserve"> </w:t>
      </w:r>
      <w:r w:rsidRPr="007029B2">
        <w:rPr>
          <w:sz w:val="24"/>
          <w:szCs w:val="24"/>
        </w:rPr>
        <w:t>результаты.</w:t>
      </w:r>
    </w:p>
    <w:p w:rsidR="004D1FFB" w:rsidRPr="007029B2" w:rsidRDefault="007029B2">
      <w:pPr>
        <w:pStyle w:val="a3"/>
        <w:ind w:right="507" w:firstLine="708"/>
        <w:rPr>
          <w:sz w:val="24"/>
          <w:szCs w:val="24"/>
        </w:rPr>
      </w:pPr>
      <w:r w:rsidRPr="007029B2">
        <w:rPr>
          <w:sz w:val="24"/>
          <w:szCs w:val="24"/>
        </w:rPr>
        <w:t>Образовательные результаты являются ключевым индикатором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качества образования, так как именно через призму образовательных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результатов рассматривается эффективность образовательной политики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страны и определяется необходимость реформ в системе образования и их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темпов.</w:t>
      </w:r>
    </w:p>
    <w:p w:rsidR="004D1FFB" w:rsidRPr="007029B2" w:rsidRDefault="007029B2">
      <w:pPr>
        <w:pStyle w:val="a3"/>
        <w:ind w:right="101" w:firstLine="708"/>
        <w:rPr>
          <w:sz w:val="24"/>
          <w:szCs w:val="24"/>
        </w:rPr>
      </w:pPr>
      <w:r w:rsidRPr="007029B2">
        <w:rPr>
          <w:sz w:val="24"/>
          <w:szCs w:val="24"/>
        </w:rPr>
        <w:t>Именно результаты международных исследований PIRLS, TIMSS, PISA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служат целевыми показателями качества образования страны, которые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отражены в Государственной программе РФ «Развитие образования»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(2018‒2025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годы)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от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26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декабря 2017 года.</w:t>
      </w:r>
    </w:p>
    <w:p w:rsidR="004D1FFB" w:rsidRPr="007029B2" w:rsidRDefault="007029B2">
      <w:pPr>
        <w:pStyle w:val="a3"/>
        <w:ind w:right="392" w:firstLine="708"/>
        <w:rPr>
          <w:sz w:val="24"/>
          <w:szCs w:val="24"/>
        </w:rPr>
      </w:pPr>
      <w:r w:rsidRPr="007029B2">
        <w:rPr>
          <w:sz w:val="24"/>
          <w:szCs w:val="24"/>
        </w:rPr>
        <w:t>Особый интерес представляет исследование PISA - Международная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оценка образовательных достижений учащихся (</w:t>
      </w:r>
      <w:proofErr w:type="spellStart"/>
      <w:r w:rsidRPr="007029B2">
        <w:rPr>
          <w:sz w:val="24"/>
          <w:szCs w:val="24"/>
        </w:rPr>
        <w:t>Programme</w:t>
      </w:r>
      <w:proofErr w:type="spellEnd"/>
      <w:r w:rsidRPr="007029B2">
        <w:rPr>
          <w:sz w:val="24"/>
          <w:szCs w:val="24"/>
        </w:rPr>
        <w:t xml:space="preserve"> </w:t>
      </w:r>
      <w:proofErr w:type="spellStart"/>
      <w:r w:rsidRPr="007029B2">
        <w:rPr>
          <w:sz w:val="24"/>
          <w:szCs w:val="24"/>
        </w:rPr>
        <w:t>for</w:t>
      </w:r>
      <w:proofErr w:type="spellEnd"/>
      <w:r w:rsidRPr="007029B2">
        <w:rPr>
          <w:sz w:val="24"/>
          <w:szCs w:val="24"/>
        </w:rPr>
        <w:t xml:space="preserve"> </w:t>
      </w:r>
      <w:proofErr w:type="spellStart"/>
      <w:r w:rsidRPr="007029B2">
        <w:rPr>
          <w:sz w:val="24"/>
          <w:szCs w:val="24"/>
        </w:rPr>
        <w:t>International</w:t>
      </w:r>
      <w:proofErr w:type="spellEnd"/>
      <w:r w:rsidRPr="007029B2">
        <w:rPr>
          <w:spacing w:val="-67"/>
          <w:sz w:val="24"/>
          <w:szCs w:val="24"/>
        </w:rPr>
        <w:t xml:space="preserve"> </w:t>
      </w:r>
      <w:proofErr w:type="spellStart"/>
      <w:r w:rsidRPr="007029B2">
        <w:rPr>
          <w:sz w:val="24"/>
          <w:szCs w:val="24"/>
        </w:rPr>
        <w:t>Student</w:t>
      </w:r>
      <w:proofErr w:type="spellEnd"/>
      <w:r w:rsidRPr="007029B2">
        <w:rPr>
          <w:sz w:val="24"/>
          <w:szCs w:val="24"/>
        </w:rPr>
        <w:t xml:space="preserve"> </w:t>
      </w:r>
      <w:proofErr w:type="spellStart"/>
      <w:r w:rsidRPr="007029B2">
        <w:rPr>
          <w:sz w:val="24"/>
          <w:szCs w:val="24"/>
        </w:rPr>
        <w:t>Assessment</w:t>
      </w:r>
      <w:proofErr w:type="spellEnd"/>
      <w:r w:rsidRPr="007029B2">
        <w:rPr>
          <w:sz w:val="24"/>
          <w:szCs w:val="24"/>
        </w:rPr>
        <w:t>). В этой программе впервые реализуется</w:t>
      </w:r>
      <w:r w:rsidRPr="007029B2">
        <w:rPr>
          <w:spacing w:val="1"/>
          <w:sz w:val="24"/>
          <w:szCs w:val="24"/>
        </w:rPr>
        <w:t xml:space="preserve"> </w:t>
      </w:r>
      <w:proofErr w:type="spellStart"/>
      <w:r w:rsidRPr="007029B2">
        <w:rPr>
          <w:sz w:val="24"/>
          <w:szCs w:val="24"/>
        </w:rPr>
        <w:t>компетентностный</w:t>
      </w:r>
      <w:proofErr w:type="spellEnd"/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подход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в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оценке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образовательных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достижений.</w:t>
      </w:r>
    </w:p>
    <w:p w:rsidR="004D1FFB" w:rsidRPr="007029B2" w:rsidRDefault="007029B2">
      <w:pPr>
        <w:pStyle w:val="a3"/>
        <w:spacing w:line="320" w:lineRule="exact"/>
        <w:rPr>
          <w:sz w:val="24"/>
          <w:szCs w:val="24"/>
        </w:rPr>
      </w:pPr>
      <w:r w:rsidRPr="007029B2">
        <w:rPr>
          <w:sz w:val="24"/>
          <w:szCs w:val="24"/>
        </w:rPr>
        <w:t>Исследование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PISA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ставит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своей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целью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проверку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подготовки молодежи</w:t>
      </w:r>
      <w:r w:rsidRPr="007029B2">
        <w:rPr>
          <w:spacing w:val="-3"/>
          <w:sz w:val="24"/>
          <w:szCs w:val="24"/>
        </w:rPr>
        <w:t xml:space="preserve"> </w:t>
      </w:r>
      <w:proofErr w:type="gramStart"/>
      <w:r w:rsidRPr="007029B2">
        <w:rPr>
          <w:sz w:val="24"/>
          <w:szCs w:val="24"/>
        </w:rPr>
        <w:t>к</w:t>
      </w:r>
      <w:proofErr w:type="gramEnd"/>
    </w:p>
    <w:p w:rsidR="004D1FFB" w:rsidRPr="007029B2" w:rsidRDefault="007029B2">
      <w:pPr>
        <w:pStyle w:val="a3"/>
        <w:spacing w:line="322" w:lineRule="exact"/>
        <w:rPr>
          <w:sz w:val="24"/>
          <w:szCs w:val="24"/>
        </w:rPr>
      </w:pPr>
      <w:r w:rsidRPr="007029B2">
        <w:rPr>
          <w:sz w:val="24"/>
          <w:szCs w:val="24"/>
        </w:rPr>
        <w:t>«взрослой»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жизни,</w:t>
      </w:r>
      <w:r w:rsidRPr="007029B2">
        <w:rPr>
          <w:spacing w:val="-6"/>
          <w:sz w:val="24"/>
          <w:szCs w:val="24"/>
        </w:rPr>
        <w:t xml:space="preserve"> </w:t>
      </w:r>
      <w:r w:rsidRPr="007029B2">
        <w:rPr>
          <w:sz w:val="24"/>
          <w:szCs w:val="24"/>
        </w:rPr>
        <w:t>что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отличает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его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от</w:t>
      </w:r>
      <w:r w:rsidRPr="007029B2">
        <w:rPr>
          <w:spacing w:val="-6"/>
          <w:sz w:val="24"/>
          <w:szCs w:val="24"/>
        </w:rPr>
        <w:t xml:space="preserve"> </w:t>
      </w:r>
      <w:r w:rsidRPr="007029B2">
        <w:rPr>
          <w:sz w:val="24"/>
          <w:szCs w:val="24"/>
        </w:rPr>
        <w:t>других международных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исследований.</w:t>
      </w:r>
    </w:p>
    <w:p w:rsidR="004D1FFB" w:rsidRPr="007029B2" w:rsidRDefault="007029B2">
      <w:pPr>
        <w:pStyle w:val="a3"/>
        <w:ind w:right="606" w:firstLine="708"/>
        <w:rPr>
          <w:sz w:val="24"/>
          <w:szCs w:val="24"/>
        </w:rPr>
      </w:pPr>
      <w:r w:rsidRPr="007029B2">
        <w:rPr>
          <w:sz w:val="24"/>
          <w:szCs w:val="24"/>
        </w:rPr>
        <w:t>Международное исследование PISA представляет функциональную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грамотность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в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виде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следующих составляющих: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ind w:right="225" w:firstLine="0"/>
        <w:rPr>
          <w:sz w:val="24"/>
          <w:szCs w:val="24"/>
        </w:rPr>
      </w:pPr>
      <w:r w:rsidRPr="007029B2">
        <w:rPr>
          <w:b/>
          <w:sz w:val="24"/>
          <w:szCs w:val="24"/>
        </w:rPr>
        <w:t xml:space="preserve">грамотность в чтении (читательская грамотность) </w:t>
      </w:r>
      <w:r w:rsidRPr="007029B2">
        <w:rPr>
          <w:sz w:val="24"/>
          <w:szCs w:val="24"/>
        </w:rPr>
        <w:t>— способность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человека к пониманию письменных текстов и рефлексии на них, к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использованию их содержания для достижения собственных целей, развития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знаний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и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возможностей,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для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активного участия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в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жизни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общества;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ind w:right="251" w:firstLine="0"/>
        <w:rPr>
          <w:sz w:val="24"/>
          <w:szCs w:val="24"/>
        </w:rPr>
      </w:pPr>
      <w:r w:rsidRPr="007029B2">
        <w:rPr>
          <w:b/>
          <w:sz w:val="24"/>
          <w:szCs w:val="24"/>
        </w:rPr>
        <w:t xml:space="preserve">грамотность в математике (математическая грамотность) </w:t>
      </w:r>
      <w:r w:rsidRPr="007029B2">
        <w:rPr>
          <w:sz w:val="24"/>
          <w:szCs w:val="24"/>
        </w:rPr>
        <w:t>—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способность человека определять и понимать роль математики в мире, в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котором он живет, высказывать хорошо обоснованные математические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суждения и использовать математику так, чтобы удовлетворять в настоящем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и будущем потребности, присущие созидательному, заинтересованному и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мыслящему</w:t>
      </w:r>
      <w:r w:rsidRPr="007029B2">
        <w:rPr>
          <w:spacing w:val="-6"/>
          <w:sz w:val="24"/>
          <w:szCs w:val="24"/>
        </w:rPr>
        <w:t xml:space="preserve"> </w:t>
      </w:r>
      <w:r w:rsidRPr="007029B2">
        <w:rPr>
          <w:sz w:val="24"/>
          <w:szCs w:val="24"/>
        </w:rPr>
        <w:t>гражданину;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ind w:right="217" w:firstLine="0"/>
        <w:rPr>
          <w:sz w:val="24"/>
          <w:szCs w:val="24"/>
        </w:rPr>
      </w:pPr>
      <w:r w:rsidRPr="007029B2">
        <w:rPr>
          <w:b/>
          <w:sz w:val="24"/>
          <w:szCs w:val="24"/>
        </w:rPr>
        <w:t>грамотность в области естествознания (естественнонаучная</w:t>
      </w:r>
      <w:r w:rsidRPr="007029B2">
        <w:rPr>
          <w:b/>
          <w:spacing w:val="1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 xml:space="preserve">грамотность) </w:t>
      </w:r>
      <w:r w:rsidRPr="007029B2">
        <w:rPr>
          <w:sz w:val="24"/>
          <w:szCs w:val="24"/>
        </w:rPr>
        <w:t xml:space="preserve">— способность использовать </w:t>
      </w:r>
      <w:proofErr w:type="gramStart"/>
      <w:r w:rsidRPr="007029B2">
        <w:rPr>
          <w:sz w:val="24"/>
          <w:szCs w:val="24"/>
        </w:rPr>
        <w:t>естественно-научные</w:t>
      </w:r>
      <w:proofErr w:type="gramEnd"/>
      <w:r w:rsidRPr="007029B2">
        <w:rPr>
          <w:sz w:val="24"/>
          <w:szCs w:val="24"/>
        </w:rPr>
        <w:t xml:space="preserve"> знания для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выделения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в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реальных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ситуациях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проблем,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которые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могут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быть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исследованы</w:t>
      </w:r>
    </w:p>
    <w:p w:rsidR="004D1FFB" w:rsidRPr="007029B2" w:rsidRDefault="004D1FFB">
      <w:pPr>
        <w:rPr>
          <w:sz w:val="24"/>
          <w:szCs w:val="24"/>
        </w:rPr>
        <w:sectPr w:rsidR="004D1FFB" w:rsidRPr="007029B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D1FFB" w:rsidRPr="007029B2" w:rsidRDefault="007029B2">
      <w:pPr>
        <w:pStyle w:val="a3"/>
        <w:spacing w:before="67"/>
        <w:ind w:right="242"/>
        <w:rPr>
          <w:sz w:val="24"/>
          <w:szCs w:val="24"/>
        </w:rPr>
      </w:pPr>
      <w:proofErr w:type="gramStart"/>
      <w:r w:rsidRPr="007029B2">
        <w:rPr>
          <w:sz w:val="24"/>
          <w:szCs w:val="24"/>
        </w:rPr>
        <w:lastRenderedPageBreak/>
        <w:t>и решены с помощью научных методов для получения выводов, основанных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на наблюдениях и экспериментах.</w:t>
      </w:r>
      <w:proofErr w:type="gramEnd"/>
      <w:r w:rsidRPr="007029B2">
        <w:rPr>
          <w:sz w:val="24"/>
          <w:szCs w:val="24"/>
        </w:rPr>
        <w:t xml:space="preserve"> Эти выводы необходимы для понимания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окружающего мира и тех изменений, которые вносит в него деятельность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человека,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и для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принятия соответствующего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решения.</w:t>
      </w:r>
    </w:p>
    <w:p w:rsidR="004D1FFB" w:rsidRPr="007029B2" w:rsidRDefault="007029B2">
      <w:pPr>
        <w:pStyle w:val="a3"/>
        <w:spacing w:before="1"/>
        <w:ind w:right="546" w:firstLine="708"/>
        <w:rPr>
          <w:sz w:val="24"/>
          <w:szCs w:val="24"/>
        </w:rPr>
      </w:pPr>
      <w:r w:rsidRPr="007029B2">
        <w:rPr>
          <w:sz w:val="24"/>
          <w:szCs w:val="24"/>
        </w:rPr>
        <w:t>С 2012 года отдельным направлением оценки была включена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финансовая грамотность</w:t>
      </w:r>
      <w:r w:rsidRPr="007029B2">
        <w:rPr>
          <w:sz w:val="24"/>
          <w:szCs w:val="24"/>
        </w:rPr>
        <w:t>, которая подразумевает знание и понимание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финансовых понятий и финансовых рисков, а также навыки, мотивацию и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уверенность, необходимые для принятия эффективных решений в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разнообразных финансовых ситуациях, способствующих улучшению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финансового благополучия личности и общества, а также возможности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участия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в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экономической жизни.</w:t>
      </w:r>
    </w:p>
    <w:p w:rsidR="004D1FFB" w:rsidRPr="007029B2" w:rsidRDefault="007029B2">
      <w:pPr>
        <w:pStyle w:val="a3"/>
        <w:ind w:right="152" w:firstLine="708"/>
        <w:rPr>
          <w:sz w:val="24"/>
          <w:szCs w:val="24"/>
        </w:rPr>
      </w:pPr>
      <w:r w:rsidRPr="007029B2">
        <w:rPr>
          <w:sz w:val="24"/>
          <w:szCs w:val="24"/>
        </w:rPr>
        <w:t xml:space="preserve">С 2018 года в исследовании выделено еще направление — </w:t>
      </w:r>
      <w:r w:rsidRPr="007029B2">
        <w:rPr>
          <w:b/>
          <w:sz w:val="24"/>
          <w:szCs w:val="24"/>
        </w:rPr>
        <w:t>глобальные</w:t>
      </w:r>
      <w:r w:rsidRPr="007029B2">
        <w:rPr>
          <w:b/>
          <w:spacing w:val="-67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компетенции</w:t>
      </w:r>
      <w:r w:rsidRPr="007029B2">
        <w:rPr>
          <w:sz w:val="24"/>
          <w:szCs w:val="24"/>
        </w:rPr>
        <w:t>. Под глобальными компетенциями в исследовании PISA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понимаются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способности: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spacing w:before="1"/>
        <w:ind w:right="1505" w:firstLine="0"/>
        <w:rPr>
          <w:sz w:val="24"/>
          <w:szCs w:val="24"/>
        </w:rPr>
      </w:pPr>
      <w:r w:rsidRPr="007029B2">
        <w:rPr>
          <w:sz w:val="24"/>
          <w:szCs w:val="24"/>
        </w:rPr>
        <w:t>критически рассматривать с различных точек зрения проблемы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глобального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характера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и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межкультурного взаимодействия;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ind w:right="322" w:firstLine="0"/>
        <w:rPr>
          <w:sz w:val="24"/>
          <w:szCs w:val="24"/>
        </w:rPr>
      </w:pPr>
      <w:r w:rsidRPr="007029B2">
        <w:rPr>
          <w:sz w:val="24"/>
          <w:szCs w:val="24"/>
        </w:rPr>
        <w:t>осознавать, как культурные, религиозные, политические, расовые и иные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различия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влияют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на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восприятие,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суждения и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взгляды людей;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ind w:right="476" w:firstLine="0"/>
        <w:rPr>
          <w:sz w:val="24"/>
          <w:szCs w:val="24"/>
        </w:rPr>
      </w:pPr>
      <w:r w:rsidRPr="007029B2">
        <w:rPr>
          <w:sz w:val="24"/>
          <w:szCs w:val="24"/>
        </w:rPr>
        <w:t>вступать в открытое, уважительное и эффективное взаимодействие с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другими людьми на основе разделяемого всеми уважения к человеческому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достоинству.</w:t>
      </w:r>
    </w:p>
    <w:p w:rsidR="004D1FFB" w:rsidRPr="007029B2" w:rsidRDefault="007029B2">
      <w:pPr>
        <w:pStyle w:val="a3"/>
        <w:ind w:right="1313" w:firstLine="708"/>
        <w:rPr>
          <w:sz w:val="24"/>
          <w:szCs w:val="24"/>
        </w:rPr>
      </w:pPr>
      <w:r w:rsidRPr="007029B2">
        <w:rPr>
          <w:sz w:val="24"/>
          <w:szCs w:val="24"/>
        </w:rPr>
        <w:t>Глобальные компетенции включают способность эффективно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действовать</w:t>
      </w:r>
      <w:r w:rsidRPr="007029B2">
        <w:rPr>
          <w:spacing w:val="-6"/>
          <w:sz w:val="24"/>
          <w:szCs w:val="24"/>
        </w:rPr>
        <w:t xml:space="preserve"> </w:t>
      </w:r>
      <w:r w:rsidRPr="007029B2">
        <w:rPr>
          <w:sz w:val="24"/>
          <w:szCs w:val="24"/>
        </w:rPr>
        <w:t>индивидуально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или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в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группе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в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различных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ситуациях.</w:t>
      </w:r>
    </w:p>
    <w:p w:rsidR="004D1FFB" w:rsidRPr="007029B2" w:rsidRDefault="007029B2">
      <w:pPr>
        <w:pStyle w:val="a3"/>
        <w:ind w:right="576"/>
        <w:rPr>
          <w:sz w:val="24"/>
          <w:szCs w:val="24"/>
        </w:rPr>
      </w:pPr>
      <w:r w:rsidRPr="007029B2">
        <w:rPr>
          <w:sz w:val="24"/>
          <w:szCs w:val="24"/>
        </w:rPr>
        <w:t>Оцениваются также заинтересованность и осведомленность о глобальных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тенденциях развития, управление поведением, открытость к новому,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эмоциональное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восприятие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нового.</w:t>
      </w:r>
    </w:p>
    <w:p w:rsidR="004D1FFB" w:rsidRPr="007029B2" w:rsidRDefault="007029B2">
      <w:pPr>
        <w:ind w:left="101" w:right="1301" w:firstLine="708"/>
        <w:rPr>
          <w:sz w:val="24"/>
          <w:szCs w:val="24"/>
        </w:rPr>
      </w:pPr>
      <w:r w:rsidRPr="007029B2">
        <w:rPr>
          <w:sz w:val="24"/>
          <w:szCs w:val="24"/>
        </w:rPr>
        <w:t xml:space="preserve">С 2021 года впервые исследованию подвергнется </w:t>
      </w:r>
      <w:r w:rsidRPr="007029B2">
        <w:rPr>
          <w:b/>
          <w:sz w:val="24"/>
          <w:szCs w:val="24"/>
        </w:rPr>
        <w:t>креативное</w:t>
      </w:r>
      <w:r w:rsidRPr="007029B2">
        <w:rPr>
          <w:b/>
          <w:spacing w:val="-67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мышление</w:t>
      </w:r>
      <w:r w:rsidRPr="007029B2">
        <w:rPr>
          <w:b/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пятнадцатилетних учащихся.</w:t>
      </w:r>
    </w:p>
    <w:p w:rsidR="004D1FFB" w:rsidRPr="007029B2" w:rsidRDefault="007029B2">
      <w:pPr>
        <w:pStyle w:val="a3"/>
        <w:ind w:right="537" w:firstLine="708"/>
        <w:rPr>
          <w:sz w:val="24"/>
          <w:szCs w:val="24"/>
        </w:rPr>
      </w:pPr>
      <w:r w:rsidRPr="007029B2">
        <w:rPr>
          <w:sz w:val="24"/>
          <w:szCs w:val="24"/>
        </w:rPr>
        <w:t>Зачем в исследовании PISA приступают к измерению способности к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креативному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мышлению?:</w:t>
      </w:r>
    </w:p>
    <w:p w:rsidR="004D1FFB" w:rsidRPr="007029B2" w:rsidRDefault="007029B2">
      <w:pPr>
        <w:pStyle w:val="a4"/>
        <w:numPr>
          <w:ilvl w:val="1"/>
          <w:numId w:val="7"/>
        </w:numPr>
        <w:tabs>
          <w:tab w:val="left" w:pos="978"/>
        </w:tabs>
        <w:ind w:right="422" w:firstLine="708"/>
        <w:rPr>
          <w:b/>
          <w:i/>
          <w:sz w:val="24"/>
          <w:szCs w:val="24"/>
        </w:rPr>
      </w:pPr>
      <w:r w:rsidRPr="007029B2">
        <w:rPr>
          <w:sz w:val="24"/>
          <w:szCs w:val="24"/>
        </w:rPr>
        <w:t>Творческое мышление ― основа для появления нового знания,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инновационных идей; привычка мыслить креативно всё заметнее влияет на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b/>
          <w:i/>
          <w:sz w:val="24"/>
          <w:szCs w:val="24"/>
        </w:rPr>
        <w:t>общественное</w:t>
      </w:r>
      <w:r w:rsidRPr="007029B2">
        <w:rPr>
          <w:b/>
          <w:i/>
          <w:spacing w:val="-2"/>
          <w:sz w:val="24"/>
          <w:szCs w:val="24"/>
        </w:rPr>
        <w:t xml:space="preserve"> </w:t>
      </w:r>
      <w:r w:rsidRPr="007029B2">
        <w:rPr>
          <w:b/>
          <w:i/>
          <w:sz w:val="24"/>
          <w:szCs w:val="24"/>
        </w:rPr>
        <w:t>и</w:t>
      </w:r>
      <w:r w:rsidRPr="007029B2">
        <w:rPr>
          <w:b/>
          <w:i/>
          <w:spacing w:val="-2"/>
          <w:sz w:val="24"/>
          <w:szCs w:val="24"/>
        </w:rPr>
        <w:t xml:space="preserve"> </w:t>
      </w:r>
      <w:r w:rsidRPr="007029B2">
        <w:rPr>
          <w:b/>
          <w:i/>
          <w:sz w:val="24"/>
          <w:szCs w:val="24"/>
        </w:rPr>
        <w:t>духовное</w:t>
      </w:r>
      <w:r w:rsidRPr="007029B2">
        <w:rPr>
          <w:b/>
          <w:i/>
          <w:spacing w:val="-3"/>
          <w:sz w:val="24"/>
          <w:szCs w:val="24"/>
        </w:rPr>
        <w:t xml:space="preserve"> </w:t>
      </w:r>
      <w:r w:rsidRPr="007029B2">
        <w:rPr>
          <w:b/>
          <w:i/>
          <w:sz w:val="24"/>
          <w:szCs w:val="24"/>
        </w:rPr>
        <w:t>развитие</w:t>
      </w:r>
      <w:r w:rsidRPr="007029B2">
        <w:rPr>
          <w:sz w:val="24"/>
          <w:szCs w:val="24"/>
        </w:rPr>
        <w:t>,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на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b/>
          <w:i/>
          <w:sz w:val="24"/>
          <w:szCs w:val="24"/>
        </w:rPr>
        <w:t>развитие</w:t>
      </w:r>
      <w:r w:rsidRPr="007029B2">
        <w:rPr>
          <w:b/>
          <w:i/>
          <w:spacing w:val="-2"/>
          <w:sz w:val="24"/>
          <w:szCs w:val="24"/>
        </w:rPr>
        <w:t xml:space="preserve"> </w:t>
      </w:r>
      <w:r w:rsidRPr="007029B2">
        <w:rPr>
          <w:b/>
          <w:i/>
          <w:sz w:val="24"/>
          <w:szCs w:val="24"/>
        </w:rPr>
        <w:t>производства.</w:t>
      </w:r>
    </w:p>
    <w:p w:rsidR="004D1FFB" w:rsidRPr="007029B2" w:rsidRDefault="007029B2">
      <w:pPr>
        <w:pStyle w:val="a4"/>
        <w:numPr>
          <w:ilvl w:val="1"/>
          <w:numId w:val="7"/>
        </w:numPr>
        <w:tabs>
          <w:tab w:val="left" w:pos="978"/>
        </w:tabs>
        <w:spacing w:line="322" w:lineRule="exact"/>
        <w:ind w:left="977" w:hanging="169"/>
        <w:rPr>
          <w:sz w:val="24"/>
          <w:szCs w:val="24"/>
        </w:rPr>
      </w:pPr>
      <w:r w:rsidRPr="007029B2">
        <w:rPr>
          <w:sz w:val="24"/>
          <w:szCs w:val="24"/>
        </w:rPr>
        <w:t>Привычка</w:t>
      </w:r>
      <w:r w:rsidRPr="007029B2">
        <w:rPr>
          <w:spacing w:val="-6"/>
          <w:sz w:val="24"/>
          <w:szCs w:val="24"/>
        </w:rPr>
        <w:t xml:space="preserve"> </w:t>
      </w:r>
      <w:r w:rsidRPr="007029B2">
        <w:rPr>
          <w:sz w:val="24"/>
          <w:szCs w:val="24"/>
        </w:rPr>
        <w:t>размышлять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и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мыслить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креативно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―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важнейший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источник</w:t>
      </w:r>
    </w:p>
    <w:p w:rsidR="004D1FFB" w:rsidRPr="007029B2" w:rsidRDefault="007029B2">
      <w:pPr>
        <w:spacing w:line="322" w:lineRule="exact"/>
        <w:ind w:left="101"/>
        <w:rPr>
          <w:sz w:val="24"/>
          <w:szCs w:val="24"/>
        </w:rPr>
      </w:pPr>
      <w:r w:rsidRPr="007029B2">
        <w:rPr>
          <w:b/>
          <w:sz w:val="24"/>
          <w:szCs w:val="24"/>
        </w:rPr>
        <w:t>развития</w:t>
      </w:r>
      <w:r w:rsidRPr="007029B2">
        <w:rPr>
          <w:b/>
          <w:spacing w:val="-4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личности</w:t>
      </w:r>
      <w:r w:rsidRPr="007029B2">
        <w:rPr>
          <w:b/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учащегося.</w:t>
      </w:r>
    </w:p>
    <w:p w:rsidR="004D1FFB" w:rsidRPr="007029B2" w:rsidRDefault="007029B2">
      <w:pPr>
        <w:pStyle w:val="a4"/>
        <w:numPr>
          <w:ilvl w:val="1"/>
          <w:numId w:val="7"/>
        </w:numPr>
        <w:tabs>
          <w:tab w:val="left" w:pos="978"/>
        </w:tabs>
        <w:ind w:right="838" w:firstLine="708"/>
        <w:rPr>
          <w:b/>
          <w:i/>
          <w:sz w:val="24"/>
          <w:szCs w:val="24"/>
        </w:rPr>
      </w:pPr>
      <w:r w:rsidRPr="007029B2">
        <w:rPr>
          <w:sz w:val="24"/>
          <w:szCs w:val="24"/>
        </w:rPr>
        <w:t>Способность к креативному мышлению базируется на знаниях и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опыте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и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b/>
          <w:i/>
          <w:sz w:val="24"/>
          <w:szCs w:val="24"/>
        </w:rPr>
        <w:t>может</w:t>
      </w:r>
      <w:r w:rsidRPr="007029B2">
        <w:rPr>
          <w:b/>
          <w:i/>
          <w:spacing w:val="2"/>
          <w:sz w:val="24"/>
          <w:szCs w:val="24"/>
        </w:rPr>
        <w:t xml:space="preserve"> </w:t>
      </w:r>
      <w:r w:rsidRPr="007029B2">
        <w:rPr>
          <w:b/>
          <w:i/>
          <w:sz w:val="24"/>
          <w:szCs w:val="24"/>
        </w:rPr>
        <w:t>быть</w:t>
      </w:r>
      <w:r w:rsidRPr="007029B2">
        <w:rPr>
          <w:b/>
          <w:i/>
          <w:spacing w:val="-6"/>
          <w:sz w:val="24"/>
          <w:szCs w:val="24"/>
        </w:rPr>
        <w:t xml:space="preserve"> </w:t>
      </w:r>
      <w:r w:rsidRPr="007029B2">
        <w:rPr>
          <w:b/>
          <w:i/>
          <w:sz w:val="24"/>
          <w:szCs w:val="24"/>
        </w:rPr>
        <w:t>предметом</w:t>
      </w:r>
      <w:r w:rsidRPr="007029B2">
        <w:rPr>
          <w:b/>
          <w:i/>
          <w:spacing w:val="-3"/>
          <w:sz w:val="24"/>
          <w:szCs w:val="24"/>
        </w:rPr>
        <w:t xml:space="preserve"> </w:t>
      </w:r>
      <w:r w:rsidRPr="007029B2">
        <w:rPr>
          <w:b/>
          <w:i/>
          <w:sz w:val="24"/>
          <w:szCs w:val="24"/>
        </w:rPr>
        <w:t>целенаправленного</w:t>
      </w:r>
      <w:r w:rsidRPr="007029B2">
        <w:rPr>
          <w:b/>
          <w:i/>
          <w:spacing w:val="-4"/>
          <w:sz w:val="24"/>
          <w:szCs w:val="24"/>
        </w:rPr>
        <w:t xml:space="preserve"> </w:t>
      </w:r>
      <w:r w:rsidRPr="007029B2">
        <w:rPr>
          <w:b/>
          <w:i/>
          <w:sz w:val="24"/>
          <w:szCs w:val="24"/>
        </w:rPr>
        <w:t>формирования.</w:t>
      </w:r>
    </w:p>
    <w:p w:rsidR="004D1FFB" w:rsidRPr="007029B2" w:rsidRDefault="007029B2">
      <w:pPr>
        <w:pStyle w:val="a4"/>
        <w:numPr>
          <w:ilvl w:val="1"/>
          <w:numId w:val="7"/>
        </w:numPr>
        <w:tabs>
          <w:tab w:val="left" w:pos="978"/>
        </w:tabs>
        <w:ind w:right="339" w:firstLine="708"/>
        <w:rPr>
          <w:sz w:val="24"/>
          <w:szCs w:val="24"/>
        </w:rPr>
      </w:pPr>
      <w:r w:rsidRPr="007029B2">
        <w:rPr>
          <w:sz w:val="24"/>
          <w:szCs w:val="24"/>
        </w:rPr>
        <w:t xml:space="preserve">Участие в международном исследовании </w:t>
      </w:r>
      <w:r w:rsidRPr="007029B2">
        <w:rPr>
          <w:b/>
          <w:i/>
          <w:sz w:val="24"/>
          <w:szCs w:val="24"/>
        </w:rPr>
        <w:t>может способствовать</w:t>
      </w:r>
      <w:r w:rsidRPr="007029B2">
        <w:rPr>
          <w:b/>
          <w:i/>
          <w:spacing w:val="1"/>
          <w:sz w:val="24"/>
          <w:szCs w:val="24"/>
        </w:rPr>
        <w:t xml:space="preserve"> </w:t>
      </w:r>
      <w:r w:rsidRPr="007029B2">
        <w:rPr>
          <w:b/>
          <w:i/>
          <w:sz w:val="24"/>
          <w:szCs w:val="24"/>
        </w:rPr>
        <w:t>позитивным</w:t>
      </w:r>
      <w:r w:rsidRPr="007029B2">
        <w:rPr>
          <w:b/>
          <w:i/>
          <w:spacing w:val="-4"/>
          <w:sz w:val="24"/>
          <w:szCs w:val="24"/>
        </w:rPr>
        <w:t xml:space="preserve"> </w:t>
      </w:r>
      <w:r w:rsidRPr="007029B2">
        <w:rPr>
          <w:b/>
          <w:i/>
          <w:sz w:val="24"/>
          <w:szCs w:val="24"/>
        </w:rPr>
        <w:t>изменениям</w:t>
      </w:r>
      <w:r w:rsidRPr="007029B2">
        <w:rPr>
          <w:b/>
          <w:i/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практики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обучения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и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образовательной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политики.</w:t>
      </w:r>
    </w:p>
    <w:p w:rsidR="004D1FFB" w:rsidRPr="007029B2" w:rsidRDefault="004D1FFB">
      <w:pPr>
        <w:pStyle w:val="a3"/>
        <w:ind w:left="0"/>
        <w:rPr>
          <w:sz w:val="24"/>
          <w:szCs w:val="24"/>
        </w:rPr>
      </w:pPr>
    </w:p>
    <w:p w:rsidR="004D1FFB" w:rsidRPr="007029B2" w:rsidRDefault="007029B2">
      <w:pPr>
        <w:pStyle w:val="a3"/>
        <w:spacing w:before="1"/>
        <w:ind w:right="109" w:firstLine="708"/>
        <w:rPr>
          <w:sz w:val="24"/>
          <w:szCs w:val="24"/>
        </w:rPr>
      </w:pPr>
      <w:r w:rsidRPr="007029B2">
        <w:rPr>
          <w:sz w:val="24"/>
          <w:szCs w:val="24"/>
        </w:rPr>
        <w:t>Исследования PIRLS, TIMSS и PISA отличаются в подходах к оценке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образовательных результатов: в исследованиях PIRLS и TIMSS оценивается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академическая грамотность в области чтения, математики и естествознания, а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 xml:space="preserve">в исследовании PISA — </w:t>
      </w:r>
      <w:proofErr w:type="spellStart"/>
      <w:r w:rsidRPr="007029B2">
        <w:rPr>
          <w:sz w:val="24"/>
          <w:szCs w:val="24"/>
        </w:rPr>
        <w:t>сформированность</w:t>
      </w:r>
      <w:proofErr w:type="spellEnd"/>
      <w:r w:rsidRPr="007029B2">
        <w:rPr>
          <w:sz w:val="24"/>
          <w:szCs w:val="24"/>
        </w:rPr>
        <w:t xml:space="preserve"> функциональной грамотности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(математической,</w:t>
      </w:r>
      <w:r w:rsidRPr="007029B2">
        <w:rPr>
          <w:spacing w:val="-6"/>
          <w:sz w:val="24"/>
          <w:szCs w:val="24"/>
        </w:rPr>
        <w:t xml:space="preserve"> </w:t>
      </w:r>
      <w:r w:rsidRPr="007029B2">
        <w:rPr>
          <w:sz w:val="24"/>
          <w:szCs w:val="24"/>
        </w:rPr>
        <w:t>читательской,</w:t>
      </w:r>
      <w:r w:rsidRPr="007029B2">
        <w:rPr>
          <w:spacing w:val="-6"/>
          <w:sz w:val="24"/>
          <w:szCs w:val="24"/>
        </w:rPr>
        <w:t xml:space="preserve"> </w:t>
      </w:r>
      <w:proofErr w:type="gramStart"/>
      <w:r w:rsidRPr="007029B2">
        <w:rPr>
          <w:sz w:val="24"/>
          <w:szCs w:val="24"/>
        </w:rPr>
        <w:t>естественно-научной</w:t>
      </w:r>
      <w:proofErr w:type="gramEnd"/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и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финансовой).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Именно</w:t>
      </w:r>
    </w:p>
    <w:p w:rsidR="004D1FFB" w:rsidRPr="007029B2" w:rsidRDefault="004D1FFB">
      <w:pPr>
        <w:rPr>
          <w:sz w:val="24"/>
          <w:szCs w:val="24"/>
        </w:rPr>
        <w:sectPr w:rsidR="004D1FFB" w:rsidRPr="007029B2">
          <w:pgSz w:w="11910" w:h="16840"/>
          <w:pgMar w:top="1040" w:right="740" w:bottom="280" w:left="1600" w:header="720" w:footer="720" w:gutter="0"/>
          <w:cols w:space="720"/>
        </w:sectPr>
      </w:pPr>
    </w:p>
    <w:p w:rsidR="004D1FFB" w:rsidRPr="007029B2" w:rsidRDefault="007029B2">
      <w:pPr>
        <w:pStyle w:val="a3"/>
        <w:spacing w:before="67"/>
        <w:ind w:right="193"/>
        <w:rPr>
          <w:sz w:val="24"/>
          <w:szCs w:val="24"/>
        </w:rPr>
      </w:pPr>
      <w:r w:rsidRPr="007029B2">
        <w:rPr>
          <w:sz w:val="24"/>
          <w:szCs w:val="24"/>
        </w:rPr>
        <w:lastRenderedPageBreak/>
        <w:t>результаты учащихся, достигших высшего и базового уровня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функциональной грамотности, — наиболее обсуждаемые в мире индикаторы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конкурентоспособности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школьного образования.</w:t>
      </w:r>
    </w:p>
    <w:p w:rsidR="004D1FFB" w:rsidRPr="007029B2" w:rsidRDefault="004D1FFB">
      <w:pPr>
        <w:pStyle w:val="a3"/>
        <w:spacing w:before="6"/>
        <w:ind w:left="0"/>
        <w:rPr>
          <w:sz w:val="24"/>
          <w:szCs w:val="24"/>
        </w:rPr>
      </w:pPr>
    </w:p>
    <w:p w:rsidR="004D1FFB" w:rsidRPr="007029B2" w:rsidRDefault="007029B2">
      <w:pPr>
        <w:pStyle w:val="1"/>
        <w:ind w:right="1609" w:firstLine="708"/>
        <w:rPr>
          <w:sz w:val="24"/>
          <w:szCs w:val="24"/>
        </w:rPr>
      </w:pPr>
      <w:r w:rsidRPr="007029B2">
        <w:rPr>
          <w:sz w:val="24"/>
          <w:szCs w:val="24"/>
        </w:rPr>
        <w:t>Почему упор сделан на формирование функциональной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грамотности?</w:t>
      </w:r>
    </w:p>
    <w:p w:rsidR="004D1FFB" w:rsidRPr="007029B2" w:rsidRDefault="007029B2">
      <w:pPr>
        <w:pStyle w:val="a4"/>
        <w:numPr>
          <w:ilvl w:val="0"/>
          <w:numId w:val="6"/>
        </w:numPr>
        <w:tabs>
          <w:tab w:val="left" w:pos="383"/>
        </w:tabs>
        <w:spacing w:line="242" w:lineRule="auto"/>
        <w:ind w:right="454" w:firstLine="0"/>
        <w:rPr>
          <w:sz w:val="24"/>
          <w:szCs w:val="24"/>
        </w:rPr>
      </w:pPr>
      <w:r w:rsidRPr="007029B2">
        <w:rPr>
          <w:sz w:val="24"/>
          <w:szCs w:val="24"/>
        </w:rPr>
        <w:t>Указ Президента о вхождении России в число 10 ведущих стран мира по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качеству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общего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образования.</w:t>
      </w:r>
    </w:p>
    <w:p w:rsidR="004D1FFB" w:rsidRPr="007029B2" w:rsidRDefault="007029B2">
      <w:pPr>
        <w:pStyle w:val="a4"/>
        <w:numPr>
          <w:ilvl w:val="0"/>
          <w:numId w:val="6"/>
        </w:numPr>
        <w:tabs>
          <w:tab w:val="left" w:pos="383"/>
        </w:tabs>
        <w:ind w:right="772" w:firstLine="0"/>
        <w:rPr>
          <w:sz w:val="24"/>
          <w:szCs w:val="24"/>
        </w:rPr>
      </w:pPr>
      <w:r w:rsidRPr="007029B2">
        <w:rPr>
          <w:sz w:val="24"/>
          <w:szCs w:val="24"/>
        </w:rPr>
        <w:t>Сегодня общество и экономика делают запрос на таких специалистов,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которые хотят и могут осваивать новые знания, применять их к новым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обстоятельствам и решать возникающие проблемы, то есть существует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запрос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на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функционально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грамотных специалистов.</w:t>
      </w:r>
    </w:p>
    <w:p w:rsidR="004D1FFB" w:rsidRPr="007029B2" w:rsidRDefault="007029B2">
      <w:pPr>
        <w:pStyle w:val="a3"/>
        <w:ind w:right="293" w:firstLine="708"/>
        <w:jc w:val="both"/>
        <w:rPr>
          <w:sz w:val="24"/>
          <w:szCs w:val="24"/>
        </w:rPr>
      </w:pPr>
      <w:r w:rsidRPr="007029B2">
        <w:rPr>
          <w:sz w:val="24"/>
          <w:szCs w:val="24"/>
        </w:rPr>
        <w:t>Функциональная грамотность сегодня стала важнейшим индикатором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общественного благополучия, а функциональная грамотность школьников –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важным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показателем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качества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образования.</w:t>
      </w:r>
    </w:p>
    <w:p w:rsidR="004D1FFB" w:rsidRPr="007029B2" w:rsidRDefault="007029B2">
      <w:pPr>
        <w:pStyle w:val="a3"/>
        <w:ind w:right="507" w:firstLine="708"/>
        <w:rPr>
          <w:sz w:val="24"/>
          <w:szCs w:val="24"/>
        </w:rPr>
      </w:pPr>
      <w:r w:rsidRPr="007029B2">
        <w:rPr>
          <w:sz w:val="24"/>
          <w:szCs w:val="24"/>
        </w:rPr>
        <w:t xml:space="preserve">Требования к освоению элементов предметного содержания </w:t>
      </w:r>
      <w:proofErr w:type="gramStart"/>
      <w:r w:rsidRPr="007029B2">
        <w:rPr>
          <w:sz w:val="24"/>
          <w:szCs w:val="24"/>
        </w:rPr>
        <w:t>по</w:t>
      </w:r>
      <w:proofErr w:type="gramEnd"/>
      <w:r w:rsidRPr="007029B2">
        <w:rPr>
          <w:sz w:val="24"/>
          <w:szCs w:val="24"/>
        </w:rPr>
        <w:t>-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прежнему остаются в фокусе, но чисто академических знаний уже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недостаточно.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Сегодня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делается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акцент</w:t>
      </w:r>
      <w:r w:rsidRPr="007029B2">
        <w:rPr>
          <w:spacing w:val="-7"/>
          <w:sz w:val="24"/>
          <w:szCs w:val="24"/>
        </w:rPr>
        <w:t xml:space="preserve"> </w:t>
      </w:r>
      <w:r w:rsidRPr="007029B2">
        <w:rPr>
          <w:sz w:val="24"/>
          <w:szCs w:val="24"/>
        </w:rPr>
        <w:t>на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умения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применять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эти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знания.</w:t>
      </w:r>
    </w:p>
    <w:p w:rsidR="004D1FFB" w:rsidRPr="007029B2" w:rsidRDefault="007029B2">
      <w:pPr>
        <w:pStyle w:val="a4"/>
        <w:numPr>
          <w:ilvl w:val="0"/>
          <w:numId w:val="6"/>
        </w:numPr>
        <w:tabs>
          <w:tab w:val="left" w:pos="383"/>
        </w:tabs>
        <w:ind w:right="742" w:firstLine="0"/>
        <w:rPr>
          <w:sz w:val="24"/>
          <w:szCs w:val="24"/>
        </w:rPr>
      </w:pPr>
      <w:r w:rsidRPr="007029B2">
        <w:rPr>
          <w:sz w:val="24"/>
          <w:szCs w:val="24"/>
        </w:rPr>
        <w:t xml:space="preserve">В обновлённых ФГОС НОО </w:t>
      </w:r>
      <w:proofErr w:type="gramStart"/>
      <w:r w:rsidRPr="007029B2">
        <w:rPr>
          <w:sz w:val="24"/>
          <w:szCs w:val="24"/>
        </w:rPr>
        <w:t>и ООО</w:t>
      </w:r>
      <w:proofErr w:type="gramEnd"/>
      <w:r w:rsidRPr="007029B2">
        <w:rPr>
          <w:sz w:val="24"/>
          <w:szCs w:val="24"/>
        </w:rPr>
        <w:t xml:space="preserve"> (с 1 сентября 2022 г.) закреплено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обеспечение</w:t>
      </w:r>
      <w:r w:rsidRPr="007029B2">
        <w:rPr>
          <w:spacing w:val="-7"/>
          <w:sz w:val="24"/>
          <w:szCs w:val="24"/>
        </w:rPr>
        <w:t xml:space="preserve"> </w:t>
      </w:r>
      <w:r w:rsidRPr="007029B2">
        <w:rPr>
          <w:sz w:val="24"/>
          <w:szCs w:val="24"/>
        </w:rPr>
        <w:t>возможности</w:t>
      </w:r>
      <w:r w:rsidRPr="007029B2">
        <w:rPr>
          <w:spacing w:val="-7"/>
          <w:sz w:val="24"/>
          <w:szCs w:val="24"/>
        </w:rPr>
        <w:t xml:space="preserve"> </w:t>
      </w:r>
      <w:r w:rsidRPr="007029B2">
        <w:rPr>
          <w:sz w:val="24"/>
          <w:szCs w:val="24"/>
        </w:rPr>
        <w:t>формирования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функциональной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грамотности:</w:t>
      </w:r>
    </w:p>
    <w:p w:rsidR="004D1FFB" w:rsidRPr="007029B2" w:rsidRDefault="007029B2">
      <w:pPr>
        <w:pStyle w:val="a4"/>
        <w:numPr>
          <w:ilvl w:val="1"/>
          <w:numId w:val="6"/>
        </w:numPr>
        <w:tabs>
          <w:tab w:val="left" w:pos="810"/>
        </w:tabs>
        <w:ind w:right="196" w:firstLine="434"/>
        <w:rPr>
          <w:sz w:val="24"/>
          <w:szCs w:val="24"/>
        </w:rPr>
      </w:pPr>
      <w:r w:rsidRPr="007029B2">
        <w:rPr>
          <w:sz w:val="24"/>
          <w:szCs w:val="24"/>
        </w:rPr>
        <w:t>ФГОС НОО в разделе 3 «Требования к условиям реализации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программы НОО» п. 34.2 «В целях обеспечения реализации программы НОО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в Организации для участников образовательных отношений должны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создаваться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условия,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обеспечивающие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возможность:</w:t>
      </w:r>
    </w:p>
    <w:p w:rsidR="004D1FFB" w:rsidRPr="007029B2" w:rsidRDefault="007029B2">
      <w:pPr>
        <w:ind w:left="101" w:right="206"/>
        <w:rPr>
          <w:sz w:val="24"/>
          <w:szCs w:val="24"/>
        </w:rPr>
      </w:pPr>
      <w:r w:rsidRPr="007029B2">
        <w:rPr>
          <w:sz w:val="24"/>
          <w:szCs w:val="24"/>
        </w:rPr>
        <w:t>.. – формирования функциональной грамотности обучающихся (способности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решать учебные задачи и жизненные проблемные ситуации на основе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 xml:space="preserve">сформированных предметных, </w:t>
      </w:r>
      <w:proofErr w:type="spellStart"/>
      <w:r w:rsidRPr="007029B2">
        <w:rPr>
          <w:sz w:val="24"/>
          <w:szCs w:val="24"/>
        </w:rPr>
        <w:t>метапредметных</w:t>
      </w:r>
      <w:proofErr w:type="spellEnd"/>
      <w:r w:rsidRPr="007029B2">
        <w:rPr>
          <w:sz w:val="24"/>
          <w:szCs w:val="24"/>
        </w:rPr>
        <w:t xml:space="preserve"> и универсальных способов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деятельности), включающей овладение ключевыми компетенциями,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 xml:space="preserve">составляющими основу </w:t>
      </w:r>
      <w:r w:rsidRPr="007029B2">
        <w:rPr>
          <w:b/>
          <w:sz w:val="24"/>
          <w:szCs w:val="24"/>
        </w:rPr>
        <w:t>готовности к успешному взаимодействию с</w:t>
      </w:r>
      <w:r w:rsidRPr="007029B2">
        <w:rPr>
          <w:b/>
          <w:spacing w:val="1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изменяющимся</w:t>
      </w:r>
      <w:r w:rsidRPr="007029B2">
        <w:rPr>
          <w:b/>
          <w:spacing w:val="-3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миром и</w:t>
      </w:r>
      <w:r w:rsidRPr="007029B2">
        <w:rPr>
          <w:b/>
          <w:spacing w:val="-3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дальнейшему успешному</w:t>
      </w:r>
      <w:r w:rsidRPr="007029B2">
        <w:rPr>
          <w:b/>
          <w:spacing w:val="-3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образованию</w:t>
      </w:r>
      <w:r w:rsidRPr="007029B2">
        <w:rPr>
          <w:sz w:val="24"/>
          <w:szCs w:val="24"/>
        </w:rPr>
        <w:t>;</w:t>
      </w:r>
    </w:p>
    <w:p w:rsidR="004D1FFB" w:rsidRPr="007029B2" w:rsidRDefault="007029B2">
      <w:pPr>
        <w:pStyle w:val="a4"/>
        <w:numPr>
          <w:ilvl w:val="1"/>
          <w:numId w:val="6"/>
        </w:numPr>
        <w:tabs>
          <w:tab w:val="left" w:pos="810"/>
        </w:tabs>
        <w:ind w:right="196" w:firstLine="434"/>
        <w:rPr>
          <w:sz w:val="24"/>
          <w:szCs w:val="24"/>
        </w:rPr>
      </w:pPr>
      <w:r w:rsidRPr="007029B2">
        <w:rPr>
          <w:sz w:val="24"/>
          <w:szCs w:val="24"/>
        </w:rPr>
        <w:t>ФГОС ООО в разделе 3 «Требования к условиям реализации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программ</w:t>
      </w:r>
      <w:proofErr w:type="gramStart"/>
      <w:r w:rsidRPr="007029B2">
        <w:rPr>
          <w:sz w:val="24"/>
          <w:szCs w:val="24"/>
        </w:rPr>
        <w:t>ы ООО</w:t>
      </w:r>
      <w:proofErr w:type="gramEnd"/>
      <w:r w:rsidRPr="007029B2">
        <w:rPr>
          <w:sz w:val="24"/>
          <w:szCs w:val="24"/>
        </w:rPr>
        <w:t>» п. 35.2 «В целях обеспечения реализации программы ООО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в Организации для участников образовательных отношений должны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создаваться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условия,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обеспечивающие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возможность:</w:t>
      </w:r>
    </w:p>
    <w:p w:rsidR="004D1FFB" w:rsidRPr="007029B2" w:rsidRDefault="007029B2">
      <w:pPr>
        <w:pStyle w:val="a3"/>
        <w:ind w:right="253"/>
        <w:rPr>
          <w:sz w:val="24"/>
          <w:szCs w:val="24"/>
        </w:rPr>
      </w:pPr>
      <w:r w:rsidRPr="007029B2">
        <w:rPr>
          <w:sz w:val="24"/>
          <w:szCs w:val="24"/>
        </w:rPr>
        <w:t>.. - формирования функциональной грамотности обучающихся (способности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решать учебные задачи и жизненные проблемные ситуации на основе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 xml:space="preserve">сформированных предметных, </w:t>
      </w:r>
      <w:proofErr w:type="spellStart"/>
      <w:r w:rsidRPr="007029B2">
        <w:rPr>
          <w:sz w:val="24"/>
          <w:szCs w:val="24"/>
        </w:rPr>
        <w:t>метапредметных</w:t>
      </w:r>
      <w:proofErr w:type="spellEnd"/>
      <w:r w:rsidRPr="007029B2">
        <w:rPr>
          <w:sz w:val="24"/>
          <w:szCs w:val="24"/>
        </w:rPr>
        <w:t xml:space="preserve"> и универсальных способов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деятельности),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включающей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овладение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ключевыми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компетенциями,</w:t>
      </w:r>
    </w:p>
    <w:p w:rsidR="004D1FFB" w:rsidRPr="007029B2" w:rsidRDefault="007029B2">
      <w:pPr>
        <w:spacing w:before="67" w:line="244" w:lineRule="auto"/>
        <w:ind w:left="101" w:right="1563"/>
        <w:rPr>
          <w:b/>
          <w:sz w:val="24"/>
          <w:szCs w:val="24"/>
        </w:rPr>
      </w:pPr>
      <w:r w:rsidRPr="007029B2">
        <w:rPr>
          <w:sz w:val="24"/>
          <w:szCs w:val="24"/>
        </w:rPr>
        <w:t xml:space="preserve">составляющими основу </w:t>
      </w:r>
      <w:r w:rsidRPr="007029B2">
        <w:rPr>
          <w:b/>
          <w:sz w:val="24"/>
          <w:szCs w:val="24"/>
        </w:rPr>
        <w:t>дальнейшего успешного образования и</w:t>
      </w:r>
      <w:r w:rsidRPr="007029B2">
        <w:rPr>
          <w:b/>
          <w:spacing w:val="-67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ориентации</w:t>
      </w:r>
      <w:r w:rsidRPr="007029B2">
        <w:rPr>
          <w:b/>
          <w:spacing w:val="-3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в</w:t>
      </w:r>
      <w:r w:rsidRPr="007029B2">
        <w:rPr>
          <w:b/>
          <w:spacing w:val="-1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мире</w:t>
      </w:r>
      <w:r w:rsidRPr="007029B2">
        <w:rPr>
          <w:b/>
          <w:spacing w:val="-1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профессий.</w:t>
      </w:r>
    </w:p>
    <w:p w:rsidR="004D1FFB" w:rsidRPr="007029B2" w:rsidRDefault="004D1FFB">
      <w:pPr>
        <w:pStyle w:val="a3"/>
        <w:ind w:left="0"/>
        <w:rPr>
          <w:b/>
          <w:sz w:val="24"/>
          <w:szCs w:val="24"/>
        </w:rPr>
      </w:pPr>
    </w:p>
    <w:p w:rsidR="004D1FFB" w:rsidRPr="007029B2" w:rsidRDefault="007029B2">
      <w:pPr>
        <w:pStyle w:val="a3"/>
        <w:ind w:right="1166" w:firstLine="708"/>
        <w:rPr>
          <w:sz w:val="24"/>
          <w:szCs w:val="24"/>
        </w:rPr>
      </w:pPr>
      <w:r w:rsidRPr="007029B2">
        <w:rPr>
          <w:sz w:val="24"/>
          <w:szCs w:val="24"/>
        </w:rPr>
        <w:t>В вопросе формирования функциональной грамотности можно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выделить,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по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крайней мере,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два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направления.</w:t>
      </w:r>
    </w:p>
    <w:p w:rsidR="004D1FFB" w:rsidRPr="007029B2" w:rsidRDefault="007029B2">
      <w:pPr>
        <w:pStyle w:val="a3"/>
        <w:ind w:right="580" w:firstLine="278"/>
        <w:rPr>
          <w:sz w:val="24"/>
          <w:szCs w:val="24"/>
        </w:rPr>
      </w:pPr>
      <w:r w:rsidRPr="007029B2">
        <w:rPr>
          <w:b/>
          <w:sz w:val="24"/>
          <w:szCs w:val="24"/>
        </w:rPr>
        <w:t xml:space="preserve">Первое </w:t>
      </w:r>
      <w:r w:rsidRPr="007029B2">
        <w:rPr>
          <w:sz w:val="24"/>
          <w:szCs w:val="24"/>
        </w:rPr>
        <w:t>– это ежедневная работа учителя в рамках учебного процесса.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Например, формирование читательской грамотности - каждый параграф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учебника – это новый для ученика текст, к которому учитель должен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построить группу вопросов/заданий разного уровня сложности,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формирующих различные умения: находить в тексте информацию и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формулировать выводы, интерпретировать информацию и применять её в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новых ситуациях,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в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том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числе,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не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рассмотренных в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учебнике.</w:t>
      </w:r>
    </w:p>
    <w:p w:rsidR="004D1FFB" w:rsidRPr="007029B2" w:rsidRDefault="007029B2">
      <w:pPr>
        <w:pStyle w:val="a3"/>
        <w:ind w:right="202" w:firstLine="708"/>
        <w:rPr>
          <w:sz w:val="24"/>
          <w:szCs w:val="24"/>
        </w:rPr>
      </w:pPr>
      <w:r w:rsidRPr="007029B2">
        <w:rPr>
          <w:sz w:val="24"/>
          <w:szCs w:val="24"/>
        </w:rPr>
        <w:t>Таким образом, процесс формирования функциональной грамотности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не может быть набором отдельных уроков или набором отдельных заданий,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этот процесс логично и системно должен быть «вшит» в учебную программу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как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обязательная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составляющая.</w:t>
      </w:r>
    </w:p>
    <w:p w:rsidR="004D1FFB" w:rsidRPr="007029B2" w:rsidRDefault="007029B2">
      <w:pPr>
        <w:pStyle w:val="a3"/>
        <w:ind w:right="889" w:firstLine="278"/>
        <w:rPr>
          <w:sz w:val="24"/>
          <w:szCs w:val="24"/>
        </w:rPr>
      </w:pPr>
      <w:r w:rsidRPr="007029B2">
        <w:rPr>
          <w:b/>
          <w:sz w:val="24"/>
          <w:szCs w:val="24"/>
        </w:rPr>
        <w:t xml:space="preserve">Вторым </w:t>
      </w:r>
      <w:r w:rsidRPr="007029B2">
        <w:rPr>
          <w:sz w:val="24"/>
          <w:szCs w:val="24"/>
        </w:rPr>
        <w:t>направлением формирования функциональной грамотности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является дополнительное и предпрофессиональное образование для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школьников.</w:t>
      </w:r>
    </w:p>
    <w:p w:rsidR="004D1FFB" w:rsidRPr="007029B2" w:rsidRDefault="004D1FFB">
      <w:pPr>
        <w:pStyle w:val="a3"/>
        <w:spacing w:before="3"/>
        <w:ind w:left="0"/>
        <w:rPr>
          <w:sz w:val="24"/>
          <w:szCs w:val="24"/>
        </w:rPr>
      </w:pPr>
    </w:p>
    <w:p w:rsidR="004D1FFB" w:rsidRPr="007029B2" w:rsidRDefault="007029B2">
      <w:pPr>
        <w:pStyle w:val="1"/>
        <w:rPr>
          <w:sz w:val="24"/>
          <w:szCs w:val="24"/>
        </w:rPr>
      </w:pPr>
      <w:r w:rsidRPr="007029B2">
        <w:rPr>
          <w:sz w:val="24"/>
          <w:szCs w:val="24"/>
        </w:rPr>
        <w:t>В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чем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сложность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для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учителя:</w:t>
      </w:r>
    </w:p>
    <w:p w:rsidR="004D1FFB" w:rsidRPr="007029B2" w:rsidRDefault="007029B2">
      <w:pPr>
        <w:pStyle w:val="a3"/>
        <w:spacing w:before="182"/>
        <w:ind w:right="121" w:firstLine="708"/>
        <w:jc w:val="both"/>
        <w:rPr>
          <w:sz w:val="24"/>
          <w:szCs w:val="24"/>
        </w:rPr>
      </w:pPr>
      <w:r w:rsidRPr="007029B2">
        <w:rPr>
          <w:sz w:val="24"/>
          <w:szCs w:val="24"/>
        </w:rPr>
        <w:t xml:space="preserve">Осенью 2020 года, во время второго </w:t>
      </w:r>
      <w:proofErr w:type="spellStart"/>
      <w:r w:rsidRPr="007029B2">
        <w:rPr>
          <w:sz w:val="24"/>
          <w:szCs w:val="24"/>
        </w:rPr>
        <w:t>интенсива</w:t>
      </w:r>
      <w:proofErr w:type="spellEnd"/>
      <w:r w:rsidRPr="007029B2">
        <w:rPr>
          <w:sz w:val="24"/>
          <w:szCs w:val="24"/>
        </w:rPr>
        <w:t xml:space="preserve"> программы по развитию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педагогов «Я Учитель», проведено тестирование гибких и цифровых навыков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педагогов</w:t>
      </w:r>
      <w:r w:rsidRPr="007029B2">
        <w:rPr>
          <w:spacing w:val="-6"/>
          <w:sz w:val="24"/>
          <w:szCs w:val="24"/>
        </w:rPr>
        <w:t xml:space="preserve"> </w:t>
      </w:r>
      <w:r w:rsidRPr="007029B2">
        <w:rPr>
          <w:sz w:val="24"/>
          <w:szCs w:val="24"/>
        </w:rPr>
        <w:t>и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их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умения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развивать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у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учеников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функциональную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грамотность.</w:t>
      </w:r>
    </w:p>
    <w:p w:rsidR="004D1FFB" w:rsidRPr="007029B2" w:rsidRDefault="007029B2">
      <w:pPr>
        <w:pStyle w:val="a3"/>
        <w:spacing w:before="1"/>
        <w:ind w:right="149" w:firstLine="707"/>
        <w:rPr>
          <w:sz w:val="24"/>
          <w:szCs w:val="24"/>
        </w:rPr>
      </w:pPr>
      <w:r w:rsidRPr="007029B2">
        <w:rPr>
          <w:sz w:val="24"/>
          <w:szCs w:val="24"/>
        </w:rPr>
        <w:t>Педагоги успешно справляются с решением кейсов по формированию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 xml:space="preserve">финансовой грамотности </w:t>
      </w:r>
      <w:r w:rsidRPr="007029B2">
        <w:rPr>
          <w:sz w:val="24"/>
          <w:szCs w:val="24"/>
        </w:rPr>
        <w:t>у учеников — 90% набрали в них более половины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от максимального числа баллов. 88% школьных учителей справились с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заданиями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на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развитие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математической</w:t>
      </w:r>
      <w:r w:rsidRPr="007029B2">
        <w:rPr>
          <w:b/>
          <w:spacing w:val="-4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грамотности</w:t>
      </w:r>
      <w:r w:rsidRPr="007029B2">
        <w:rPr>
          <w:sz w:val="24"/>
          <w:szCs w:val="24"/>
        </w:rPr>
        <w:t>.</w:t>
      </w:r>
    </w:p>
    <w:p w:rsidR="004D1FFB" w:rsidRPr="007029B2" w:rsidRDefault="007029B2">
      <w:pPr>
        <w:pStyle w:val="a3"/>
        <w:ind w:right="258" w:firstLine="708"/>
        <w:rPr>
          <w:sz w:val="24"/>
          <w:szCs w:val="24"/>
        </w:rPr>
      </w:pPr>
      <w:r w:rsidRPr="007029B2">
        <w:rPr>
          <w:sz w:val="24"/>
          <w:szCs w:val="24"/>
        </w:rPr>
        <w:t>Зона роста учителей — умение формировать у учащихся креативное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мышление. 19% участников тестирования набрали менее половины баллов в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заданиях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по этой теме.</w:t>
      </w:r>
    </w:p>
    <w:p w:rsidR="004D1FFB" w:rsidRPr="007029B2" w:rsidRDefault="007029B2">
      <w:pPr>
        <w:pStyle w:val="a3"/>
        <w:ind w:right="429" w:firstLine="707"/>
        <w:rPr>
          <w:sz w:val="24"/>
          <w:szCs w:val="24"/>
        </w:rPr>
      </w:pPr>
      <w:r w:rsidRPr="007029B2">
        <w:rPr>
          <w:sz w:val="24"/>
          <w:szCs w:val="24"/>
        </w:rPr>
        <w:t>Трудности вызвали и задания по развитию глобальных компетенций: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низкий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результат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по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ним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получили 16%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педагогов</w:t>
      </w:r>
    </w:p>
    <w:p w:rsidR="004D1FFB" w:rsidRPr="007029B2" w:rsidRDefault="004D1FFB">
      <w:pPr>
        <w:pStyle w:val="a3"/>
        <w:spacing w:before="11"/>
        <w:ind w:left="0"/>
        <w:rPr>
          <w:sz w:val="24"/>
          <w:szCs w:val="24"/>
        </w:rPr>
      </w:pPr>
    </w:p>
    <w:p w:rsidR="004D1FFB" w:rsidRPr="007029B2" w:rsidRDefault="007029B2">
      <w:pPr>
        <w:pStyle w:val="a3"/>
        <w:ind w:right="289" w:firstLine="708"/>
        <w:rPr>
          <w:sz w:val="24"/>
          <w:szCs w:val="24"/>
        </w:rPr>
      </w:pPr>
      <w:r w:rsidRPr="007029B2">
        <w:rPr>
          <w:sz w:val="24"/>
          <w:szCs w:val="24"/>
        </w:rPr>
        <w:t>Современному учителю необходимо иметь возможность и шанс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разобраться в принципах конструирования заданий, ему надо уметь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самостоятельно их составлять в зависимости от развиваемой компетенции,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контекста, дидактической единицы предметного содержания,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индивидуальных особенностей ученика и т. д. Владение такими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инструментами позволит готовому к переменам учителю выходить на новое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качество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образования.</w:t>
      </w:r>
    </w:p>
    <w:p w:rsidR="004D1FFB" w:rsidRPr="007029B2" w:rsidRDefault="004D1FFB">
      <w:pPr>
        <w:pStyle w:val="a3"/>
        <w:spacing w:before="10"/>
        <w:ind w:left="0"/>
        <w:rPr>
          <w:sz w:val="24"/>
          <w:szCs w:val="24"/>
        </w:rPr>
      </w:pPr>
    </w:p>
    <w:p w:rsidR="004D1FFB" w:rsidRPr="007029B2" w:rsidRDefault="007029B2">
      <w:pPr>
        <w:pStyle w:val="a3"/>
        <w:spacing w:before="1"/>
        <w:ind w:right="675" w:firstLine="708"/>
        <w:rPr>
          <w:sz w:val="24"/>
          <w:szCs w:val="24"/>
        </w:rPr>
      </w:pPr>
      <w:r w:rsidRPr="007029B2">
        <w:rPr>
          <w:sz w:val="24"/>
          <w:szCs w:val="24"/>
        </w:rPr>
        <w:t>На основе сравнительной характеристики академической и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функциональной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грамотности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можно</w:t>
      </w:r>
      <w:r w:rsidRPr="007029B2">
        <w:rPr>
          <w:spacing w:val="-6"/>
          <w:sz w:val="24"/>
          <w:szCs w:val="24"/>
        </w:rPr>
        <w:t xml:space="preserve"> </w:t>
      </w:r>
      <w:r w:rsidRPr="007029B2">
        <w:rPr>
          <w:sz w:val="24"/>
          <w:szCs w:val="24"/>
        </w:rPr>
        <w:t>определить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существенное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отличие</w:t>
      </w:r>
    </w:p>
    <w:p w:rsidR="004D1FFB" w:rsidRPr="007029B2" w:rsidRDefault="007029B2">
      <w:pPr>
        <w:pStyle w:val="a3"/>
        <w:spacing w:before="67"/>
        <w:ind w:right="246"/>
        <w:rPr>
          <w:sz w:val="24"/>
          <w:szCs w:val="24"/>
        </w:rPr>
      </w:pPr>
      <w:r w:rsidRPr="007029B2">
        <w:rPr>
          <w:sz w:val="24"/>
          <w:szCs w:val="24"/>
        </w:rPr>
        <w:t>заданий на формирование функциональной грамотности — они моделируют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реальную жизненную ситуацию, в то время как учебно-познавательные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задачи на развитие академической грамотности моделируют решение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научной проблемы. Этим и определяется главная особенность задания на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формирование функциональной грамотности — исходным базовым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элементом ее содержания является практическая ситуация. Разрешение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любой практической ситуации (и в реальной жизни, и в учебном процессе)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требует привлечения самых разных знаний и умений. Как правило, задания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 xml:space="preserve">на формирование и оценку функциональной грамотности </w:t>
      </w:r>
      <w:proofErr w:type="gramStart"/>
      <w:r w:rsidRPr="007029B2">
        <w:rPr>
          <w:sz w:val="24"/>
          <w:szCs w:val="24"/>
        </w:rPr>
        <w:t>обучающихся</w:t>
      </w:r>
      <w:proofErr w:type="gramEnd"/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носят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интегративный характер.</w:t>
      </w:r>
    </w:p>
    <w:p w:rsidR="004D1FFB" w:rsidRPr="007029B2" w:rsidRDefault="007029B2">
      <w:pPr>
        <w:spacing w:before="1"/>
        <w:ind w:left="101" w:right="104" w:firstLine="708"/>
        <w:rPr>
          <w:sz w:val="24"/>
          <w:szCs w:val="24"/>
        </w:rPr>
      </w:pPr>
      <w:r w:rsidRPr="007029B2">
        <w:rPr>
          <w:sz w:val="24"/>
          <w:szCs w:val="24"/>
        </w:rPr>
        <w:t>В качестве основного метода оценки функциональной грамотности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 xml:space="preserve">используется письменная форма контроля. </w:t>
      </w:r>
      <w:r w:rsidRPr="007029B2">
        <w:rPr>
          <w:b/>
          <w:sz w:val="24"/>
          <w:szCs w:val="24"/>
        </w:rPr>
        <w:t xml:space="preserve">В </w:t>
      </w:r>
      <w:r w:rsidRPr="007029B2">
        <w:rPr>
          <w:b/>
          <w:sz w:val="24"/>
          <w:szCs w:val="24"/>
          <w:u w:val="thick"/>
        </w:rPr>
        <w:t>комплексное задание</w:t>
      </w:r>
      <w:r w:rsidRPr="007029B2">
        <w:rPr>
          <w:b/>
          <w:spacing w:val="1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включены как задачи с готовыми ответами, из которых нужно выбрать</w:t>
      </w:r>
      <w:r w:rsidRPr="007029B2">
        <w:rPr>
          <w:b/>
          <w:spacing w:val="1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верный, так и задачи, на которые учащийся должен дать свой краткий</w:t>
      </w:r>
      <w:r w:rsidRPr="007029B2">
        <w:rPr>
          <w:b/>
          <w:spacing w:val="1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 xml:space="preserve">или полный обоснованный ответ. </w:t>
      </w:r>
      <w:r w:rsidRPr="007029B2">
        <w:rPr>
          <w:sz w:val="24"/>
          <w:szCs w:val="24"/>
        </w:rPr>
        <w:t>Как правило, задания состоят из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нескольких задач различной сложности, которые относятся к одной и той же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жизненной ситуации. Несмотря на доступность части заданий, используемых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в исследованиях PISA, их формат остается для большинства педагогов новым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и вызывает затруднения при их конструировании, так как меняется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смысловой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акцент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при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постановке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вопросов.</w:t>
      </w:r>
    </w:p>
    <w:p w:rsidR="004D1FFB" w:rsidRPr="007029B2" w:rsidRDefault="007029B2">
      <w:pPr>
        <w:spacing w:before="1"/>
        <w:ind w:left="101" w:right="352" w:firstLine="708"/>
        <w:rPr>
          <w:sz w:val="24"/>
          <w:szCs w:val="24"/>
        </w:rPr>
      </w:pPr>
      <w:r w:rsidRPr="007029B2">
        <w:rPr>
          <w:sz w:val="24"/>
          <w:szCs w:val="24"/>
        </w:rPr>
        <w:t>С позиции развития функциональной грамотности задачный подход к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содержанию общего образования имеет особенности. Важно подчеркнуть,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 xml:space="preserve">что </w:t>
      </w:r>
      <w:r w:rsidRPr="007029B2">
        <w:rPr>
          <w:b/>
          <w:sz w:val="24"/>
          <w:szCs w:val="24"/>
        </w:rPr>
        <w:t>назначение оценочных материалов</w:t>
      </w:r>
      <w:r w:rsidRPr="007029B2">
        <w:rPr>
          <w:sz w:val="24"/>
          <w:szCs w:val="24"/>
        </w:rPr>
        <w:t>, разработанных для выявления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функциональной грамотности учащихся, не в том, чтобы исследовать,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насколько хорошо учителя преподнесли учебный материал согласно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соответствующей программе, а ч</w:t>
      </w:r>
      <w:r w:rsidRPr="007029B2">
        <w:rPr>
          <w:b/>
          <w:sz w:val="24"/>
          <w:szCs w:val="24"/>
        </w:rPr>
        <w:t>тобы оценить способности учащихся</w:t>
      </w:r>
      <w:r w:rsidRPr="007029B2">
        <w:rPr>
          <w:b/>
          <w:spacing w:val="1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применять полученные в школе знания и умения в жизненных</w:t>
      </w:r>
      <w:r w:rsidRPr="007029B2">
        <w:rPr>
          <w:b/>
          <w:spacing w:val="1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ситуациях</w:t>
      </w:r>
      <w:r w:rsidRPr="007029B2">
        <w:rPr>
          <w:sz w:val="24"/>
          <w:szCs w:val="24"/>
        </w:rPr>
        <w:t>.</w:t>
      </w:r>
    </w:p>
    <w:p w:rsidR="004D1FFB" w:rsidRPr="007029B2" w:rsidRDefault="007029B2">
      <w:pPr>
        <w:pStyle w:val="a3"/>
        <w:ind w:right="120" w:firstLine="708"/>
        <w:rPr>
          <w:sz w:val="24"/>
          <w:szCs w:val="24"/>
        </w:rPr>
      </w:pPr>
      <w:r w:rsidRPr="007029B2">
        <w:rPr>
          <w:sz w:val="24"/>
          <w:szCs w:val="24"/>
        </w:rPr>
        <w:t>Традиционная система задач на развитие академической грамотности,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которая реализуется в рамках предметного содержания, направлена на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вооружение учащихся необходимым объемом знаний, умений и навыков и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позволяет установить уровень усвоения предметного содержания. В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контексте функциональной грамотности учебные задачи направлены на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отработку тех умений обучающихся, которые способствуют их успешности и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полной реализации себя как личности. Задания на функциональную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грамотность позволяют определить уровень умений и навыков, обучающихся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 xml:space="preserve">применять </w:t>
      </w:r>
      <w:r w:rsidRPr="007029B2">
        <w:rPr>
          <w:sz w:val="24"/>
          <w:szCs w:val="24"/>
        </w:rPr>
        <w:lastRenderedPageBreak/>
        <w:t>академические знания в различных жизненных ситуациях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(жизненные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навыки).</w:t>
      </w:r>
    </w:p>
    <w:p w:rsidR="004D1FFB" w:rsidRPr="007029B2" w:rsidRDefault="004D1FFB">
      <w:pPr>
        <w:pStyle w:val="a3"/>
        <w:ind w:left="0"/>
        <w:rPr>
          <w:sz w:val="24"/>
          <w:szCs w:val="24"/>
        </w:rPr>
      </w:pPr>
    </w:p>
    <w:p w:rsidR="004D1FFB" w:rsidRPr="007029B2" w:rsidRDefault="007029B2">
      <w:pPr>
        <w:pStyle w:val="a3"/>
        <w:ind w:right="422" w:firstLine="708"/>
        <w:rPr>
          <w:sz w:val="24"/>
          <w:szCs w:val="24"/>
        </w:rPr>
      </w:pPr>
      <w:r w:rsidRPr="007029B2">
        <w:rPr>
          <w:sz w:val="24"/>
          <w:szCs w:val="24"/>
        </w:rPr>
        <w:t>Анализ заданий, направленных на развитие и оценивание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функциональной грамотности, позволяет выделить принципиальные черты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их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структуры и содержания: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ind w:right="1855" w:firstLine="0"/>
        <w:rPr>
          <w:sz w:val="24"/>
          <w:szCs w:val="24"/>
        </w:rPr>
      </w:pPr>
      <w:r w:rsidRPr="007029B2">
        <w:rPr>
          <w:i/>
          <w:sz w:val="24"/>
          <w:szCs w:val="24"/>
        </w:rPr>
        <w:t>комплексный характер</w:t>
      </w:r>
      <w:r w:rsidRPr="007029B2">
        <w:rPr>
          <w:sz w:val="24"/>
          <w:szCs w:val="24"/>
        </w:rPr>
        <w:t>: структура задания предполагает ряд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взаимосвязанных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задач,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выстраиваемых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на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основе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комплекса</w:t>
      </w:r>
    </w:p>
    <w:p w:rsidR="004D1FFB" w:rsidRPr="007029B2" w:rsidRDefault="007029B2">
      <w:pPr>
        <w:pStyle w:val="a3"/>
        <w:spacing w:before="67" w:line="242" w:lineRule="auto"/>
        <w:ind w:right="629"/>
        <w:rPr>
          <w:sz w:val="24"/>
          <w:szCs w:val="24"/>
        </w:rPr>
      </w:pPr>
      <w:r w:rsidRPr="007029B2">
        <w:rPr>
          <w:sz w:val="24"/>
          <w:szCs w:val="24"/>
        </w:rPr>
        <w:t>информационных средств и предполагающих различные формы работы с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информацией;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ind w:right="573" w:firstLine="0"/>
        <w:rPr>
          <w:sz w:val="24"/>
          <w:szCs w:val="24"/>
        </w:rPr>
      </w:pPr>
      <w:proofErr w:type="spellStart"/>
      <w:r w:rsidRPr="007029B2">
        <w:rPr>
          <w:i/>
          <w:sz w:val="24"/>
          <w:szCs w:val="24"/>
        </w:rPr>
        <w:t>компетентностная</w:t>
      </w:r>
      <w:proofErr w:type="spellEnd"/>
      <w:r w:rsidRPr="007029B2">
        <w:rPr>
          <w:i/>
          <w:sz w:val="24"/>
          <w:szCs w:val="24"/>
        </w:rPr>
        <w:t xml:space="preserve"> ориентированность</w:t>
      </w:r>
      <w:r w:rsidRPr="007029B2">
        <w:rPr>
          <w:sz w:val="24"/>
          <w:szCs w:val="24"/>
        </w:rPr>
        <w:t>: предметные знания и умения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учеников становятся опорой, средством решения задач в реальных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жизненных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ситуациях;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ind w:right="1451" w:firstLine="0"/>
        <w:rPr>
          <w:sz w:val="24"/>
          <w:szCs w:val="24"/>
        </w:rPr>
      </w:pPr>
      <w:proofErr w:type="spellStart"/>
      <w:r w:rsidRPr="007029B2">
        <w:rPr>
          <w:i/>
          <w:sz w:val="24"/>
          <w:szCs w:val="24"/>
        </w:rPr>
        <w:t>контекстность</w:t>
      </w:r>
      <w:proofErr w:type="spellEnd"/>
      <w:r w:rsidRPr="007029B2">
        <w:rPr>
          <w:sz w:val="24"/>
          <w:szCs w:val="24"/>
        </w:rPr>
        <w:t>: моделирует реальную, жизненную ситуацию в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различных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контекстах;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ind w:right="412" w:firstLine="0"/>
        <w:jc w:val="both"/>
        <w:rPr>
          <w:sz w:val="24"/>
          <w:szCs w:val="24"/>
        </w:rPr>
      </w:pPr>
      <w:proofErr w:type="spellStart"/>
      <w:r w:rsidRPr="007029B2">
        <w:rPr>
          <w:i/>
          <w:sz w:val="24"/>
          <w:szCs w:val="24"/>
        </w:rPr>
        <w:t>концептная</w:t>
      </w:r>
      <w:proofErr w:type="spellEnd"/>
      <w:r w:rsidRPr="007029B2">
        <w:rPr>
          <w:i/>
          <w:sz w:val="24"/>
          <w:szCs w:val="24"/>
        </w:rPr>
        <w:t xml:space="preserve"> ориентированность</w:t>
      </w:r>
      <w:r w:rsidRPr="007029B2">
        <w:rPr>
          <w:sz w:val="24"/>
          <w:szCs w:val="24"/>
        </w:rPr>
        <w:t>: конструируется на основе концептов с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преимущественным использованием дедуктивного метода; ориентирует на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нелинейное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мышление.</w:t>
      </w:r>
    </w:p>
    <w:p w:rsidR="004D1FFB" w:rsidRPr="007029B2" w:rsidRDefault="004D1FFB">
      <w:pPr>
        <w:pStyle w:val="a3"/>
        <w:spacing w:before="6"/>
        <w:ind w:left="0"/>
        <w:rPr>
          <w:sz w:val="24"/>
          <w:szCs w:val="24"/>
        </w:rPr>
      </w:pPr>
    </w:p>
    <w:p w:rsidR="004D1FFB" w:rsidRPr="007029B2" w:rsidRDefault="007029B2">
      <w:pPr>
        <w:pStyle w:val="a3"/>
        <w:ind w:right="315" w:firstLine="708"/>
        <w:rPr>
          <w:sz w:val="24"/>
          <w:szCs w:val="24"/>
        </w:rPr>
      </w:pPr>
      <w:r w:rsidRPr="007029B2">
        <w:rPr>
          <w:sz w:val="24"/>
          <w:szCs w:val="24"/>
        </w:rPr>
        <w:t>К особенностям заданий на формирование и оценивание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функциональной грамотности относится формулировка задач, входящих в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комплексное задание. Формулировка точно указывает на деятельность</w:t>
      </w:r>
      <w:r w:rsidRPr="007029B2">
        <w:rPr>
          <w:spacing w:val="1"/>
          <w:sz w:val="24"/>
          <w:szCs w:val="24"/>
        </w:rPr>
        <w:t xml:space="preserve"> </w:t>
      </w:r>
      <w:proofErr w:type="gramStart"/>
      <w:r w:rsidRPr="007029B2">
        <w:rPr>
          <w:sz w:val="24"/>
          <w:szCs w:val="24"/>
        </w:rPr>
        <w:t>обучающихся</w:t>
      </w:r>
      <w:proofErr w:type="gramEnd"/>
      <w:r w:rsidRPr="007029B2">
        <w:rPr>
          <w:sz w:val="24"/>
          <w:szCs w:val="24"/>
        </w:rPr>
        <w:t>, а также на возможные источники информации, необходимые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для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успешной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деятельности по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выполнению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задачи.</w:t>
      </w:r>
    </w:p>
    <w:p w:rsidR="004D1FFB" w:rsidRPr="007029B2" w:rsidRDefault="007029B2">
      <w:pPr>
        <w:pStyle w:val="a3"/>
        <w:ind w:right="299" w:firstLine="708"/>
        <w:rPr>
          <w:sz w:val="24"/>
          <w:szCs w:val="24"/>
        </w:rPr>
      </w:pPr>
      <w:r w:rsidRPr="007029B2">
        <w:rPr>
          <w:sz w:val="24"/>
          <w:szCs w:val="24"/>
        </w:rPr>
        <w:t xml:space="preserve">В качестве таких </w:t>
      </w:r>
      <w:r w:rsidRPr="007029B2">
        <w:rPr>
          <w:b/>
          <w:sz w:val="24"/>
          <w:szCs w:val="24"/>
        </w:rPr>
        <w:t xml:space="preserve">источников </w:t>
      </w:r>
      <w:r w:rsidRPr="007029B2">
        <w:rPr>
          <w:sz w:val="24"/>
          <w:szCs w:val="24"/>
        </w:rPr>
        <w:t>в рамках заданий предлагаются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 xml:space="preserve">выдержки из статей, отчетов, </w:t>
      </w:r>
      <w:proofErr w:type="spellStart"/>
      <w:r w:rsidRPr="007029B2">
        <w:rPr>
          <w:sz w:val="24"/>
          <w:szCs w:val="24"/>
        </w:rPr>
        <w:t>инфографики</w:t>
      </w:r>
      <w:proofErr w:type="spellEnd"/>
      <w:r w:rsidRPr="007029B2">
        <w:rPr>
          <w:sz w:val="24"/>
          <w:szCs w:val="24"/>
        </w:rPr>
        <w:t>, карты и другие материалы по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рассматриваемому вопросу. В большинстве заданий исследования PISA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информация в описании предложенной ситуации приводится в различной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форме (в виде текста, рисунка, диаграммы, схемы, графика реальной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зависимости). Полученный ответ учитель анализирует и оценивает с учетом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условий,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приведенных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в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описании реальной ситуации.</w:t>
      </w:r>
    </w:p>
    <w:p w:rsidR="004D1FFB" w:rsidRPr="007029B2" w:rsidRDefault="007029B2">
      <w:pPr>
        <w:pStyle w:val="a3"/>
        <w:ind w:right="185" w:firstLine="708"/>
        <w:rPr>
          <w:sz w:val="24"/>
          <w:szCs w:val="24"/>
        </w:rPr>
      </w:pPr>
      <w:r w:rsidRPr="007029B2">
        <w:rPr>
          <w:sz w:val="24"/>
          <w:szCs w:val="24"/>
        </w:rPr>
        <w:t>Существенной особенностью информации, сопутствующей каждой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задаче и заданию в целом, является её мозаичность и возможная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информационная избыточность. Предлагаемая ситуация может иметь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неполное описание, неисчерпывающее представление. Формулировки задач,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логически выстроенные в структуре задания, определяют ракурс для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рассмотрения представленных фактов и требуют их сопоставления, отбора и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интерпретации в процессе его выполнения. Решение каждой отдельной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задачи предполагает обнаружение учеником недостающих элементов,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обеспечивающих информационную и смысловую целостность всего задания.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Данные, нужные для выполнения задания, необходимо добывать из разных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частей текста. Сложность задачи определяется наличием большого текста, в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котором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много лишней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текстовой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и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количественной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информации.</w:t>
      </w:r>
    </w:p>
    <w:p w:rsidR="004D1FFB" w:rsidRPr="007029B2" w:rsidRDefault="004D1FFB">
      <w:pPr>
        <w:pStyle w:val="a3"/>
        <w:ind w:left="0"/>
        <w:rPr>
          <w:sz w:val="24"/>
          <w:szCs w:val="24"/>
        </w:rPr>
      </w:pPr>
    </w:p>
    <w:p w:rsidR="004D1FFB" w:rsidRPr="007029B2" w:rsidRDefault="007029B2">
      <w:pPr>
        <w:pStyle w:val="a3"/>
        <w:ind w:right="911" w:firstLine="708"/>
        <w:rPr>
          <w:sz w:val="24"/>
          <w:szCs w:val="24"/>
        </w:rPr>
      </w:pPr>
      <w:r w:rsidRPr="007029B2">
        <w:rPr>
          <w:sz w:val="24"/>
          <w:szCs w:val="24"/>
        </w:rPr>
        <w:t>Как уже отмечалось, выполнение любого задания предполагает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решение комплекса задач, отрабатывающих различные аспекты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функциональной грамотности. Поскольку задачи внутри комплексного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задания предполагают работу с информацией, то их можно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классифицировать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по форме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работы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с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информацией:</w:t>
      </w:r>
    </w:p>
    <w:p w:rsidR="004D1FFB" w:rsidRPr="007029B2" w:rsidRDefault="007029B2">
      <w:pPr>
        <w:pStyle w:val="a4"/>
        <w:numPr>
          <w:ilvl w:val="0"/>
          <w:numId w:val="5"/>
        </w:numPr>
        <w:tabs>
          <w:tab w:val="left" w:pos="313"/>
        </w:tabs>
        <w:spacing w:before="1"/>
        <w:ind w:right="147" w:firstLine="0"/>
        <w:rPr>
          <w:sz w:val="24"/>
          <w:szCs w:val="24"/>
        </w:rPr>
      </w:pPr>
      <w:r w:rsidRPr="007029B2">
        <w:rPr>
          <w:i/>
          <w:sz w:val="24"/>
          <w:szCs w:val="24"/>
        </w:rPr>
        <w:t xml:space="preserve">Задача-интерпретация </w:t>
      </w:r>
      <w:r w:rsidRPr="007029B2">
        <w:rPr>
          <w:sz w:val="24"/>
          <w:szCs w:val="24"/>
        </w:rPr>
        <w:t>предполагает трактовку обучающимся информации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об объекте, представленной в текстовой, графической форме (текстовая,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графическая,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символьная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информация).</w:t>
      </w:r>
      <w:r w:rsidRPr="007029B2">
        <w:rPr>
          <w:spacing w:val="-6"/>
          <w:sz w:val="24"/>
          <w:szCs w:val="24"/>
        </w:rPr>
        <w:t xml:space="preserve"> </w:t>
      </w:r>
      <w:r w:rsidRPr="007029B2">
        <w:rPr>
          <w:sz w:val="24"/>
          <w:szCs w:val="24"/>
        </w:rPr>
        <w:t>Формулировка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задачи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предполагает</w:t>
      </w:r>
    </w:p>
    <w:p w:rsidR="004D1FFB" w:rsidRPr="007029B2" w:rsidRDefault="007029B2">
      <w:pPr>
        <w:pStyle w:val="a3"/>
        <w:spacing w:before="67" w:line="242" w:lineRule="auto"/>
        <w:ind w:right="1079"/>
        <w:rPr>
          <w:sz w:val="24"/>
          <w:szCs w:val="24"/>
        </w:rPr>
      </w:pPr>
      <w:r w:rsidRPr="007029B2">
        <w:rPr>
          <w:sz w:val="24"/>
          <w:szCs w:val="24"/>
        </w:rPr>
        <w:t>распознавание объекта или рассмотрение его взаимосвязей с другими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объектами.</w:t>
      </w:r>
    </w:p>
    <w:p w:rsidR="004D1FFB" w:rsidRPr="007029B2" w:rsidRDefault="007029B2">
      <w:pPr>
        <w:pStyle w:val="a4"/>
        <w:numPr>
          <w:ilvl w:val="0"/>
          <w:numId w:val="5"/>
        </w:numPr>
        <w:tabs>
          <w:tab w:val="left" w:pos="313"/>
        </w:tabs>
        <w:spacing w:line="317" w:lineRule="exact"/>
        <w:ind w:left="312"/>
        <w:rPr>
          <w:sz w:val="24"/>
          <w:szCs w:val="24"/>
        </w:rPr>
      </w:pPr>
      <w:r w:rsidRPr="007029B2">
        <w:rPr>
          <w:i/>
          <w:sz w:val="24"/>
          <w:szCs w:val="24"/>
        </w:rPr>
        <w:t>Задача-сравнение</w:t>
      </w:r>
      <w:r w:rsidRPr="007029B2">
        <w:rPr>
          <w:i/>
          <w:spacing w:val="-6"/>
          <w:sz w:val="24"/>
          <w:szCs w:val="24"/>
        </w:rPr>
        <w:t xml:space="preserve"> </w:t>
      </w:r>
      <w:r w:rsidRPr="007029B2">
        <w:rPr>
          <w:sz w:val="24"/>
          <w:szCs w:val="24"/>
        </w:rPr>
        <w:t>предполагает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использование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приема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сравнения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—</w:t>
      </w:r>
    </w:p>
    <w:p w:rsidR="004D1FFB" w:rsidRPr="007029B2" w:rsidRDefault="007029B2">
      <w:pPr>
        <w:pStyle w:val="a3"/>
        <w:spacing w:line="322" w:lineRule="exact"/>
        <w:rPr>
          <w:sz w:val="24"/>
          <w:szCs w:val="24"/>
        </w:rPr>
      </w:pPr>
      <w:r w:rsidRPr="007029B2">
        <w:rPr>
          <w:sz w:val="24"/>
          <w:szCs w:val="24"/>
        </w:rPr>
        <w:t>выделения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сходных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и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различных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свойств.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Это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может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быть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связано: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ind w:right="218" w:firstLine="0"/>
        <w:rPr>
          <w:sz w:val="24"/>
          <w:szCs w:val="24"/>
        </w:rPr>
      </w:pPr>
      <w:r w:rsidRPr="007029B2">
        <w:rPr>
          <w:sz w:val="24"/>
          <w:szCs w:val="24"/>
        </w:rPr>
        <w:t>с выделением среди других объектов объекта, обладающего конкретными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характеристиками;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spacing w:line="321" w:lineRule="exact"/>
        <w:ind w:left="452" w:hanging="352"/>
        <w:rPr>
          <w:sz w:val="24"/>
          <w:szCs w:val="24"/>
        </w:rPr>
      </w:pPr>
      <w:r w:rsidRPr="007029B2">
        <w:rPr>
          <w:sz w:val="24"/>
          <w:szCs w:val="24"/>
        </w:rPr>
        <w:t>с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поиском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качественного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основания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сравнения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для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нескольких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объектов;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spacing w:before="2"/>
        <w:ind w:right="1017" w:firstLine="0"/>
        <w:rPr>
          <w:sz w:val="24"/>
          <w:szCs w:val="24"/>
        </w:rPr>
      </w:pPr>
      <w:r w:rsidRPr="007029B2">
        <w:rPr>
          <w:sz w:val="24"/>
          <w:szCs w:val="24"/>
        </w:rPr>
        <w:t>с исключением элемента из ряда, не соответствующего имеющейся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lastRenderedPageBreak/>
        <w:t>закономерности,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или с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добавлением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недостающего в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ряд;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ind w:right="430" w:firstLine="0"/>
        <w:rPr>
          <w:sz w:val="24"/>
          <w:szCs w:val="24"/>
        </w:rPr>
      </w:pPr>
      <w:r w:rsidRPr="007029B2">
        <w:rPr>
          <w:sz w:val="24"/>
          <w:szCs w:val="24"/>
        </w:rPr>
        <w:t>с использованием «третьего», хорошо известного объекта, на основании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качественных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свойств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которого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сравниваются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остальные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объекты.</w:t>
      </w:r>
    </w:p>
    <w:p w:rsidR="004D1FFB" w:rsidRPr="007029B2" w:rsidRDefault="007029B2">
      <w:pPr>
        <w:pStyle w:val="a3"/>
        <w:spacing w:line="321" w:lineRule="exact"/>
        <w:rPr>
          <w:sz w:val="24"/>
          <w:szCs w:val="24"/>
        </w:rPr>
      </w:pPr>
      <w:r w:rsidRPr="007029B2">
        <w:rPr>
          <w:sz w:val="24"/>
          <w:szCs w:val="24"/>
        </w:rPr>
        <w:t>В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формулировке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задачи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количественного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сравнения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требование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заключается: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spacing w:line="242" w:lineRule="auto"/>
        <w:ind w:right="575" w:firstLine="0"/>
        <w:rPr>
          <w:sz w:val="24"/>
          <w:szCs w:val="24"/>
        </w:rPr>
      </w:pPr>
      <w:r w:rsidRPr="007029B2">
        <w:rPr>
          <w:sz w:val="24"/>
          <w:szCs w:val="24"/>
        </w:rPr>
        <w:t>в выделении (выборе) объекта с наибольшим (наименьшим) значением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некоторой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измеряемой (чаще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всего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косвенно)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величины;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spacing w:line="317" w:lineRule="exact"/>
        <w:ind w:left="452" w:hanging="352"/>
        <w:rPr>
          <w:sz w:val="24"/>
          <w:szCs w:val="24"/>
        </w:rPr>
      </w:pPr>
      <w:r w:rsidRPr="007029B2">
        <w:rPr>
          <w:sz w:val="24"/>
          <w:szCs w:val="24"/>
        </w:rPr>
        <w:t>в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поиске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количественного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основания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сравнения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для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нескольких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объектов;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ind w:right="1161" w:firstLine="0"/>
        <w:rPr>
          <w:sz w:val="24"/>
          <w:szCs w:val="24"/>
        </w:rPr>
      </w:pPr>
      <w:r w:rsidRPr="007029B2">
        <w:rPr>
          <w:sz w:val="24"/>
          <w:szCs w:val="24"/>
        </w:rPr>
        <w:t>в исключении элемента из ряда, не соответствующего имеющейся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закономерности,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или в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добавлении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недостающего в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ряд;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ind w:right="574" w:firstLine="0"/>
        <w:rPr>
          <w:sz w:val="24"/>
          <w:szCs w:val="24"/>
        </w:rPr>
      </w:pPr>
      <w:r w:rsidRPr="007029B2">
        <w:rPr>
          <w:sz w:val="24"/>
          <w:szCs w:val="24"/>
        </w:rPr>
        <w:t>в использовании «третьего», хорошо известного объекта, на основании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количественных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свойств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которого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сравниваются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остальные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объекты.</w:t>
      </w:r>
    </w:p>
    <w:p w:rsidR="004D1FFB" w:rsidRPr="007029B2" w:rsidRDefault="007029B2">
      <w:pPr>
        <w:pStyle w:val="a4"/>
        <w:numPr>
          <w:ilvl w:val="0"/>
          <w:numId w:val="4"/>
        </w:numPr>
        <w:tabs>
          <w:tab w:val="left" w:pos="383"/>
        </w:tabs>
        <w:ind w:right="265" w:firstLine="0"/>
        <w:rPr>
          <w:sz w:val="24"/>
          <w:szCs w:val="24"/>
        </w:rPr>
      </w:pPr>
      <w:r w:rsidRPr="007029B2">
        <w:rPr>
          <w:i/>
          <w:sz w:val="24"/>
          <w:szCs w:val="24"/>
        </w:rPr>
        <w:t xml:space="preserve">Задача-аналогия </w:t>
      </w:r>
      <w:r w:rsidRPr="007029B2">
        <w:rPr>
          <w:sz w:val="24"/>
          <w:szCs w:val="24"/>
        </w:rPr>
        <w:t>направлена на получение новой информации об объекте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на основании установления сходства (аналогии) некоторого малоизученного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объекта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с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хорошо известным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объектом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в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форме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гипотезы.</w:t>
      </w:r>
    </w:p>
    <w:p w:rsidR="004D1FFB" w:rsidRPr="007029B2" w:rsidRDefault="007029B2">
      <w:pPr>
        <w:pStyle w:val="a4"/>
        <w:numPr>
          <w:ilvl w:val="0"/>
          <w:numId w:val="4"/>
        </w:numPr>
        <w:tabs>
          <w:tab w:val="left" w:pos="383"/>
        </w:tabs>
        <w:ind w:right="760" w:firstLine="0"/>
        <w:rPr>
          <w:sz w:val="24"/>
          <w:szCs w:val="24"/>
        </w:rPr>
      </w:pPr>
      <w:r w:rsidRPr="007029B2">
        <w:rPr>
          <w:i/>
          <w:sz w:val="24"/>
          <w:szCs w:val="24"/>
        </w:rPr>
        <w:t xml:space="preserve">Задача-модель </w:t>
      </w:r>
      <w:r w:rsidRPr="007029B2">
        <w:rPr>
          <w:sz w:val="24"/>
          <w:szCs w:val="24"/>
        </w:rPr>
        <w:t>подразумевает применение приема моделирования для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дальнейшего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получения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информации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об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изучаемом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объекте.</w:t>
      </w:r>
    </w:p>
    <w:p w:rsidR="004D1FFB" w:rsidRPr="007029B2" w:rsidRDefault="007029B2">
      <w:pPr>
        <w:pStyle w:val="a4"/>
        <w:numPr>
          <w:ilvl w:val="0"/>
          <w:numId w:val="4"/>
        </w:numPr>
        <w:tabs>
          <w:tab w:val="left" w:pos="383"/>
        </w:tabs>
        <w:ind w:right="515" w:firstLine="0"/>
        <w:rPr>
          <w:sz w:val="24"/>
          <w:szCs w:val="24"/>
        </w:rPr>
      </w:pPr>
      <w:r w:rsidRPr="007029B2">
        <w:rPr>
          <w:i/>
          <w:sz w:val="24"/>
          <w:szCs w:val="24"/>
        </w:rPr>
        <w:t xml:space="preserve">Задача-поиск </w:t>
      </w:r>
      <w:r w:rsidRPr="007029B2">
        <w:rPr>
          <w:sz w:val="24"/>
          <w:szCs w:val="24"/>
        </w:rPr>
        <w:t>прообраза предполагает поиск реального объекта или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явления, иллюстрирующего некоторое свойство или отношение с другими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объектами.</w:t>
      </w:r>
    </w:p>
    <w:p w:rsidR="004D1FFB" w:rsidRPr="007029B2" w:rsidRDefault="007029B2">
      <w:pPr>
        <w:pStyle w:val="a4"/>
        <w:numPr>
          <w:ilvl w:val="0"/>
          <w:numId w:val="4"/>
        </w:numPr>
        <w:tabs>
          <w:tab w:val="left" w:pos="383"/>
        </w:tabs>
        <w:ind w:right="259" w:firstLine="0"/>
        <w:rPr>
          <w:sz w:val="24"/>
          <w:szCs w:val="24"/>
        </w:rPr>
      </w:pPr>
      <w:proofErr w:type="gramStart"/>
      <w:r w:rsidRPr="007029B2">
        <w:rPr>
          <w:i/>
          <w:sz w:val="24"/>
          <w:szCs w:val="24"/>
        </w:rPr>
        <w:t xml:space="preserve">Задача-структурирование </w:t>
      </w:r>
      <w:r w:rsidRPr="007029B2">
        <w:rPr>
          <w:sz w:val="24"/>
          <w:szCs w:val="24"/>
        </w:rPr>
        <w:t>(линейное, иерархическое, таблица)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ориентирована на преобразование информации по структуре с целью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получения новой информации об объекте изучения, раскрытия новых связей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между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элементами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объекта.</w:t>
      </w:r>
      <w:proofErr w:type="gramEnd"/>
    </w:p>
    <w:p w:rsidR="004D1FFB" w:rsidRPr="007029B2" w:rsidRDefault="007029B2">
      <w:pPr>
        <w:pStyle w:val="a3"/>
        <w:ind w:right="354" w:firstLine="708"/>
        <w:rPr>
          <w:sz w:val="24"/>
          <w:szCs w:val="24"/>
        </w:rPr>
      </w:pPr>
      <w:r w:rsidRPr="007029B2">
        <w:rPr>
          <w:sz w:val="24"/>
          <w:szCs w:val="24"/>
        </w:rPr>
        <w:t>Задача линейного структурирования связана с упорядочиванием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информации по горизонтали, с раскрытием некоторой закономерности. Для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задачи иерархического структурирования предполагается установление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отношений соподчинения между элементами структуры. Формулировка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задания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такого типа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чаще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всего связана: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ind w:right="711" w:firstLine="0"/>
        <w:rPr>
          <w:sz w:val="24"/>
          <w:szCs w:val="24"/>
        </w:rPr>
      </w:pPr>
      <w:r w:rsidRPr="007029B2">
        <w:rPr>
          <w:sz w:val="24"/>
          <w:szCs w:val="24"/>
        </w:rPr>
        <w:t>с выделением некоторых объектов в качестве частных случаев других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объектов;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spacing w:line="321" w:lineRule="exact"/>
        <w:ind w:left="452" w:hanging="352"/>
        <w:rPr>
          <w:sz w:val="24"/>
          <w:szCs w:val="24"/>
        </w:rPr>
      </w:pPr>
      <w:r w:rsidRPr="007029B2">
        <w:rPr>
          <w:sz w:val="24"/>
          <w:szCs w:val="24"/>
        </w:rPr>
        <w:t>с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дополнением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иерархической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схемы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объектами;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ind w:right="751" w:firstLine="0"/>
        <w:rPr>
          <w:sz w:val="24"/>
          <w:szCs w:val="24"/>
        </w:rPr>
      </w:pPr>
      <w:r w:rsidRPr="007029B2">
        <w:rPr>
          <w:sz w:val="24"/>
          <w:szCs w:val="24"/>
        </w:rPr>
        <w:t>с разделением объектов на группы по известному (или неизвестному)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качественному</w:t>
      </w:r>
      <w:r w:rsidRPr="007029B2">
        <w:rPr>
          <w:spacing w:val="-6"/>
          <w:sz w:val="24"/>
          <w:szCs w:val="24"/>
        </w:rPr>
        <w:t xml:space="preserve"> </w:t>
      </w:r>
      <w:r w:rsidRPr="007029B2">
        <w:rPr>
          <w:sz w:val="24"/>
          <w:szCs w:val="24"/>
        </w:rPr>
        <w:t>или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количественному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основанию;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spacing w:line="321" w:lineRule="exact"/>
        <w:ind w:left="452" w:hanging="352"/>
        <w:rPr>
          <w:sz w:val="24"/>
          <w:szCs w:val="24"/>
        </w:rPr>
      </w:pPr>
      <w:r w:rsidRPr="007029B2">
        <w:rPr>
          <w:sz w:val="24"/>
          <w:szCs w:val="24"/>
        </w:rPr>
        <w:t>с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построением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классификации</w:t>
      </w:r>
      <w:r w:rsidRPr="007029B2">
        <w:rPr>
          <w:spacing w:val="-6"/>
          <w:sz w:val="24"/>
          <w:szCs w:val="24"/>
        </w:rPr>
        <w:t xml:space="preserve"> </w:t>
      </w:r>
      <w:r w:rsidRPr="007029B2">
        <w:rPr>
          <w:sz w:val="24"/>
          <w:szCs w:val="24"/>
        </w:rPr>
        <w:t>или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типологии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объектов.</w:t>
      </w:r>
    </w:p>
    <w:p w:rsidR="004D1FFB" w:rsidRPr="007029B2" w:rsidRDefault="007029B2">
      <w:pPr>
        <w:pStyle w:val="a3"/>
        <w:ind w:right="480"/>
        <w:rPr>
          <w:sz w:val="24"/>
          <w:szCs w:val="24"/>
        </w:rPr>
      </w:pPr>
      <w:r w:rsidRPr="007029B2">
        <w:rPr>
          <w:sz w:val="24"/>
          <w:szCs w:val="24"/>
        </w:rPr>
        <w:t>В задаче-таблице, где происходит объединение иерархической и линейной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структур,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требование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структурировать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информацию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подразумевает</w:t>
      </w:r>
    </w:p>
    <w:p w:rsidR="004D1FFB" w:rsidRPr="007029B2" w:rsidRDefault="007029B2">
      <w:pPr>
        <w:pStyle w:val="a3"/>
        <w:spacing w:before="67" w:line="242" w:lineRule="auto"/>
        <w:ind w:right="369"/>
        <w:rPr>
          <w:sz w:val="24"/>
          <w:szCs w:val="24"/>
        </w:rPr>
      </w:pPr>
      <w:r w:rsidRPr="007029B2">
        <w:rPr>
          <w:sz w:val="24"/>
          <w:szCs w:val="24"/>
        </w:rPr>
        <w:t>частичное (некоторые могут быть заполнены) или полное заполнение ячеек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таблицы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с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обозначенными графами.</w:t>
      </w:r>
    </w:p>
    <w:p w:rsidR="004D1FFB" w:rsidRPr="007029B2" w:rsidRDefault="007029B2">
      <w:pPr>
        <w:pStyle w:val="a4"/>
        <w:numPr>
          <w:ilvl w:val="0"/>
          <w:numId w:val="4"/>
        </w:numPr>
        <w:tabs>
          <w:tab w:val="left" w:pos="383"/>
        </w:tabs>
        <w:ind w:right="514" w:firstLine="0"/>
        <w:rPr>
          <w:sz w:val="24"/>
          <w:szCs w:val="24"/>
        </w:rPr>
      </w:pPr>
      <w:r w:rsidRPr="007029B2">
        <w:rPr>
          <w:i/>
          <w:sz w:val="24"/>
          <w:szCs w:val="24"/>
        </w:rPr>
        <w:t xml:space="preserve">Задача-возможность </w:t>
      </w:r>
      <w:r w:rsidRPr="007029B2">
        <w:rPr>
          <w:sz w:val="24"/>
          <w:szCs w:val="24"/>
        </w:rPr>
        <w:t>направлена на оценивание достоверности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информации — на установление истинности или ложности утверждений и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 xml:space="preserve">существования или </w:t>
      </w:r>
      <w:proofErr w:type="spellStart"/>
      <w:r w:rsidRPr="007029B2">
        <w:rPr>
          <w:sz w:val="24"/>
          <w:szCs w:val="24"/>
        </w:rPr>
        <w:t>несуществования</w:t>
      </w:r>
      <w:proofErr w:type="spellEnd"/>
      <w:r w:rsidRPr="007029B2">
        <w:rPr>
          <w:sz w:val="24"/>
          <w:szCs w:val="24"/>
        </w:rPr>
        <w:t xml:space="preserve"> объектов. Требование задач</w:t>
      </w:r>
      <w:proofErr w:type="gramStart"/>
      <w:r w:rsidRPr="007029B2">
        <w:rPr>
          <w:sz w:val="24"/>
          <w:szCs w:val="24"/>
        </w:rPr>
        <w:t>и-</w:t>
      </w:r>
      <w:proofErr w:type="gramEnd"/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возможности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может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выражаться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в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оценивании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достоверности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явно: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spacing w:line="320" w:lineRule="exact"/>
        <w:ind w:left="452" w:hanging="352"/>
        <w:rPr>
          <w:sz w:val="24"/>
          <w:szCs w:val="24"/>
        </w:rPr>
      </w:pPr>
      <w:r w:rsidRPr="007029B2">
        <w:rPr>
          <w:sz w:val="24"/>
          <w:szCs w:val="24"/>
        </w:rPr>
        <w:t>проверка</w:t>
      </w:r>
      <w:r w:rsidRPr="007029B2">
        <w:rPr>
          <w:spacing w:val="-7"/>
          <w:sz w:val="24"/>
          <w:szCs w:val="24"/>
        </w:rPr>
        <w:t xml:space="preserve"> </w:t>
      </w:r>
      <w:r w:rsidRPr="007029B2">
        <w:rPr>
          <w:sz w:val="24"/>
          <w:szCs w:val="24"/>
        </w:rPr>
        <w:t>истинности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утверждения;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spacing w:line="322" w:lineRule="exact"/>
        <w:ind w:left="452" w:hanging="352"/>
        <w:rPr>
          <w:sz w:val="24"/>
          <w:szCs w:val="24"/>
        </w:rPr>
      </w:pPr>
      <w:r w:rsidRPr="007029B2">
        <w:rPr>
          <w:sz w:val="24"/>
          <w:szCs w:val="24"/>
        </w:rPr>
        <w:t>проверка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существования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объекта,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заданного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некоторыми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свойствами;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spacing w:line="322" w:lineRule="exact"/>
        <w:ind w:left="452" w:hanging="352"/>
        <w:rPr>
          <w:sz w:val="24"/>
          <w:szCs w:val="24"/>
        </w:rPr>
      </w:pPr>
      <w:r w:rsidRPr="007029B2">
        <w:rPr>
          <w:sz w:val="24"/>
          <w:szCs w:val="24"/>
        </w:rPr>
        <w:t>поиск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ошибки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в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условии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или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решении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задачи;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spacing w:line="322" w:lineRule="exact"/>
        <w:ind w:left="452" w:hanging="352"/>
        <w:rPr>
          <w:sz w:val="24"/>
          <w:szCs w:val="24"/>
        </w:rPr>
      </w:pPr>
      <w:r w:rsidRPr="007029B2">
        <w:rPr>
          <w:sz w:val="24"/>
          <w:szCs w:val="24"/>
        </w:rPr>
        <w:t>оценивание</w:t>
      </w:r>
      <w:r w:rsidRPr="007029B2">
        <w:rPr>
          <w:spacing w:val="-6"/>
          <w:sz w:val="24"/>
          <w:szCs w:val="24"/>
        </w:rPr>
        <w:t xml:space="preserve"> </w:t>
      </w:r>
      <w:r w:rsidRPr="007029B2">
        <w:rPr>
          <w:sz w:val="24"/>
          <w:szCs w:val="24"/>
        </w:rPr>
        <w:t>правильности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предложенного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готового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решения;</w:t>
      </w:r>
    </w:p>
    <w:p w:rsidR="004D1FFB" w:rsidRPr="007029B2" w:rsidRDefault="007029B2">
      <w:pPr>
        <w:pStyle w:val="a4"/>
        <w:numPr>
          <w:ilvl w:val="0"/>
          <w:numId w:val="7"/>
        </w:numPr>
        <w:tabs>
          <w:tab w:val="left" w:pos="453"/>
        </w:tabs>
        <w:ind w:right="930" w:firstLine="0"/>
        <w:rPr>
          <w:sz w:val="24"/>
          <w:szCs w:val="24"/>
        </w:rPr>
      </w:pPr>
      <w:r w:rsidRPr="007029B2">
        <w:rPr>
          <w:sz w:val="24"/>
          <w:szCs w:val="24"/>
        </w:rPr>
        <w:t>выполнение построения, расчета, преобразования и т. п., которое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невозможно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выполнить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в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силу</w:t>
      </w:r>
      <w:r w:rsidRPr="007029B2">
        <w:rPr>
          <w:spacing w:val="-7"/>
          <w:sz w:val="24"/>
          <w:szCs w:val="24"/>
        </w:rPr>
        <w:t xml:space="preserve"> </w:t>
      </w:r>
      <w:r w:rsidRPr="007029B2">
        <w:rPr>
          <w:sz w:val="24"/>
          <w:szCs w:val="24"/>
        </w:rPr>
        <w:t>противоречивой</w:t>
      </w:r>
      <w:r w:rsidRPr="007029B2">
        <w:rPr>
          <w:spacing w:val="-6"/>
          <w:sz w:val="24"/>
          <w:szCs w:val="24"/>
        </w:rPr>
        <w:t xml:space="preserve"> </w:t>
      </w:r>
      <w:r w:rsidRPr="007029B2">
        <w:rPr>
          <w:sz w:val="24"/>
          <w:szCs w:val="24"/>
        </w:rPr>
        <w:t>исходной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информации.</w:t>
      </w:r>
    </w:p>
    <w:p w:rsidR="004D1FFB" w:rsidRPr="007029B2" w:rsidRDefault="007029B2">
      <w:pPr>
        <w:pStyle w:val="a4"/>
        <w:numPr>
          <w:ilvl w:val="0"/>
          <w:numId w:val="4"/>
        </w:numPr>
        <w:tabs>
          <w:tab w:val="left" w:pos="383"/>
        </w:tabs>
        <w:spacing w:line="242" w:lineRule="auto"/>
        <w:ind w:right="310" w:firstLine="0"/>
        <w:rPr>
          <w:sz w:val="24"/>
          <w:szCs w:val="24"/>
        </w:rPr>
      </w:pPr>
      <w:r w:rsidRPr="007029B2">
        <w:rPr>
          <w:i/>
          <w:sz w:val="24"/>
          <w:szCs w:val="24"/>
        </w:rPr>
        <w:t xml:space="preserve">Задача на избыточность </w:t>
      </w:r>
      <w:r w:rsidRPr="007029B2">
        <w:rPr>
          <w:sz w:val="24"/>
          <w:szCs w:val="24"/>
        </w:rPr>
        <w:t>предполагает использование приема сжатия для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оценивания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информации на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полноту.</w:t>
      </w:r>
    </w:p>
    <w:p w:rsidR="004D1FFB" w:rsidRPr="007029B2" w:rsidRDefault="007029B2">
      <w:pPr>
        <w:pStyle w:val="a4"/>
        <w:numPr>
          <w:ilvl w:val="0"/>
          <w:numId w:val="4"/>
        </w:numPr>
        <w:tabs>
          <w:tab w:val="left" w:pos="383"/>
        </w:tabs>
        <w:ind w:right="117" w:firstLine="0"/>
        <w:rPr>
          <w:sz w:val="24"/>
          <w:szCs w:val="24"/>
        </w:rPr>
      </w:pPr>
      <w:r w:rsidRPr="007029B2">
        <w:rPr>
          <w:i/>
          <w:sz w:val="24"/>
          <w:szCs w:val="24"/>
        </w:rPr>
        <w:t xml:space="preserve">Задача на недостаточность </w:t>
      </w:r>
      <w:r w:rsidRPr="007029B2">
        <w:rPr>
          <w:sz w:val="24"/>
          <w:szCs w:val="24"/>
        </w:rPr>
        <w:t>связана с использованием приема дополнения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данных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в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ходе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оценивания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полноты информации.</w:t>
      </w:r>
    </w:p>
    <w:p w:rsidR="004D1FFB" w:rsidRPr="007029B2" w:rsidRDefault="007029B2">
      <w:pPr>
        <w:pStyle w:val="a3"/>
        <w:ind w:right="509" w:firstLine="708"/>
        <w:rPr>
          <w:sz w:val="24"/>
          <w:szCs w:val="24"/>
        </w:rPr>
      </w:pPr>
      <w:r w:rsidRPr="007029B2">
        <w:rPr>
          <w:sz w:val="24"/>
          <w:szCs w:val="24"/>
        </w:rPr>
        <w:t>Следует отметить, что в конкретном задании могут реализовываться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сразу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несколько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указанных приемов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обработки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информации.</w:t>
      </w:r>
    </w:p>
    <w:p w:rsidR="004D1FFB" w:rsidRPr="007029B2" w:rsidRDefault="004D1FFB">
      <w:pPr>
        <w:pStyle w:val="a3"/>
        <w:spacing w:before="1"/>
        <w:ind w:left="0"/>
        <w:rPr>
          <w:sz w:val="24"/>
          <w:szCs w:val="24"/>
        </w:rPr>
      </w:pPr>
    </w:p>
    <w:p w:rsidR="004D1FFB" w:rsidRPr="007029B2" w:rsidRDefault="007029B2">
      <w:pPr>
        <w:pStyle w:val="a3"/>
        <w:ind w:right="360" w:firstLine="708"/>
        <w:rPr>
          <w:sz w:val="24"/>
          <w:szCs w:val="24"/>
        </w:rPr>
      </w:pPr>
      <w:r w:rsidRPr="007029B2">
        <w:rPr>
          <w:sz w:val="24"/>
          <w:szCs w:val="24"/>
        </w:rPr>
        <w:t>В международном исследовании PISA задачи строятся на основе трех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 xml:space="preserve">категорий </w:t>
      </w:r>
      <w:r w:rsidRPr="007029B2">
        <w:rPr>
          <w:sz w:val="24"/>
          <w:szCs w:val="24"/>
        </w:rPr>
        <w:lastRenderedPageBreak/>
        <w:t xml:space="preserve">жизненных ситуаций. </w:t>
      </w:r>
      <w:r w:rsidRPr="007029B2">
        <w:rPr>
          <w:b/>
          <w:sz w:val="24"/>
          <w:szCs w:val="24"/>
        </w:rPr>
        <w:t>Во-первых</w:t>
      </w:r>
      <w:r w:rsidRPr="007029B2">
        <w:rPr>
          <w:sz w:val="24"/>
          <w:szCs w:val="24"/>
        </w:rPr>
        <w:t>, это задачи, которые имеют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прямое отношение к повседневному опыту учащегося, например,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приобретение билета на электричку, покупка продуктов в магазине или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 xml:space="preserve">чтение инструкции по приему лекарства. </w:t>
      </w:r>
      <w:r w:rsidRPr="007029B2">
        <w:rPr>
          <w:b/>
          <w:sz w:val="24"/>
          <w:szCs w:val="24"/>
        </w:rPr>
        <w:t>Во-вторых</w:t>
      </w:r>
      <w:r w:rsidRPr="007029B2">
        <w:rPr>
          <w:sz w:val="24"/>
          <w:szCs w:val="24"/>
        </w:rPr>
        <w:t>, для построения задач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используются ситуации, связанные с процессом обучения, или будущие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профессиональные ситуации. Эти ситуации могут быть сведены к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повседневным бытовым заботам, содержание некоторых задач может быть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связано с такими школьными предметами, как биология, химия, география.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Наконец</w:t>
      </w:r>
      <w:r w:rsidRPr="007029B2">
        <w:rPr>
          <w:sz w:val="24"/>
          <w:szCs w:val="24"/>
        </w:rPr>
        <w:t>, реальная жизненная ситуация может потребовать от человека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работы с публичной информацией из газет, журналов, телепередач и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Интернета.</w:t>
      </w:r>
    </w:p>
    <w:p w:rsidR="004D1FFB" w:rsidRPr="007029B2" w:rsidRDefault="007029B2">
      <w:pPr>
        <w:pStyle w:val="a3"/>
        <w:spacing w:before="1"/>
        <w:ind w:right="235" w:firstLine="708"/>
        <w:rPr>
          <w:sz w:val="24"/>
          <w:szCs w:val="24"/>
        </w:rPr>
      </w:pPr>
      <w:r w:rsidRPr="007029B2">
        <w:rPr>
          <w:sz w:val="24"/>
          <w:szCs w:val="24"/>
        </w:rPr>
        <w:t>В комплексное задание по формированию и оцениванию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функциональной грамотности включают только те задачи, контекст которых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полностью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соотносится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с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содержанием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ситуации,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заявляемой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в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задании.</w:t>
      </w:r>
    </w:p>
    <w:p w:rsidR="004D1FFB" w:rsidRPr="007029B2" w:rsidRDefault="004D1FFB">
      <w:pPr>
        <w:pStyle w:val="a3"/>
        <w:ind w:left="0"/>
        <w:rPr>
          <w:sz w:val="24"/>
          <w:szCs w:val="24"/>
        </w:rPr>
      </w:pPr>
    </w:p>
    <w:p w:rsidR="004D1FFB" w:rsidRPr="007029B2" w:rsidRDefault="004D1FFB">
      <w:pPr>
        <w:pStyle w:val="a3"/>
        <w:spacing w:before="5"/>
        <w:ind w:left="0"/>
        <w:rPr>
          <w:sz w:val="24"/>
          <w:szCs w:val="24"/>
        </w:rPr>
      </w:pPr>
    </w:p>
    <w:p w:rsidR="004D1FFB" w:rsidRPr="007029B2" w:rsidRDefault="007029B2">
      <w:pPr>
        <w:pStyle w:val="1"/>
        <w:ind w:left="2446" w:right="421" w:hanging="2021"/>
        <w:rPr>
          <w:sz w:val="24"/>
          <w:szCs w:val="24"/>
        </w:rPr>
      </w:pPr>
      <w:r w:rsidRPr="007029B2">
        <w:rPr>
          <w:sz w:val="24"/>
          <w:szCs w:val="24"/>
        </w:rPr>
        <w:t>Над какими компонентами функциональной грамотности работают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учителя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истории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и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обществознания?</w:t>
      </w:r>
    </w:p>
    <w:p w:rsidR="004D1FFB" w:rsidRPr="007029B2" w:rsidRDefault="007029B2">
      <w:pPr>
        <w:pStyle w:val="a3"/>
        <w:spacing w:line="316" w:lineRule="exact"/>
        <w:ind w:left="809"/>
        <w:rPr>
          <w:sz w:val="24"/>
          <w:szCs w:val="24"/>
        </w:rPr>
      </w:pPr>
      <w:r w:rsidRPr="007029B2">
        <w:rPr>
          <w:sz w:val="24"/>
          <w:szCs w:val="24"/>
        </w:rPr>
        <w:t>На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уроках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истории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в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основном,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читательская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грамотность.</w:t>
      </w:r>
    </w:p>
    <w:p w:rsidR="004D1FFB" w:rsidRPr="007029B2" w:rsidRDefault="007029B2">
      <w:pPr>
        <w:pStyle w:val="a3"/>
        <w:spacing w:before="2"/>
        <w:ind w:right="427" w:firstLine="708"/>
        <w:rPr>
          <w:sz w:val="24"/>
          <w:szCs w:val="24"/>
        </w:rPr>
      </w:pPr>
      <w:r w:rsidRPr="007029B2">
        <w:rPr>
          <w:sz w:val="24"/>
          <w:szCs w:val="24"/>
        </w:rPr>
        <w:t>На уроках обществознания помимо читательской грамотности,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финансовая грамотность, которая может включать математическую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 xml:space="preserve">грамотность. Добавляется - </w:t>
      </w:r>
      <w:r w:rsidRPr="007029B2">
        <w:rPr>
          <w:b/>
          <w:sz w:val="24"/>
          <w:szCs w:val="24"/>
        </w:rPr>
        <w:t xml:space="preserve">глобальные компетенции </w:t>
      </w:r>
      <w:r w:rsidRPr="007029B2">
        <w:rPr>
          <w:sz w:val="24"/>
          <w:szCs w:val="24"/>
        </w:rPr>
        <w:t xml:space="preserve">и </w:t>
      </w:r>
      <w:r w:rsidRPr="007029B2">
        <w:rPr>
          <w:b/>
          <w:sz w:val="24"/>
          <w:szCs w:val="24"/>
        </w:rPr>
        <w:t>креативное</w:t>
      </w:r>
      <w:r w:rsidRPr="007029B2">
        <w:rPr>
          <w:b/>
          <w:spacing w:val="1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мышление</w:t>
      </w:r>
      <w:r w:rsidRPr="007029B2">
        <w:rPr>
          <w:sz w:val="24"/>
          <w:szCs w:val="24"/>
        </w:rPr>
        <w:t>. Формировать глобальные компетенции предлагается начинать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через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ситуационные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задачи.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Почему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именно они?</w:t>
      </w:r>
    </w:p>
    <w:p w:rsidR="004D1FFB" w:rsidRPr="007029B2" w:rsidRDefault="007029B2">
      <w:pPr>
        <w:pStyle w:val="a4"/>
        <w:numPr>
          <w:ilvl w:val="0"/>
          <w:numId w:val="3"/>
        </w:numPr>
        <w:tabs>
          <w:tab w:val="left" w:pos="383"/>
        </w:tabs>
        <w:spacing w:line="320" w:lineRule="exact"/>
        <w:ind w:hanging="282"/>
        <w:rPr>
          <w:sz w:val="24"/>
          <w:szCs w:val="24"/>
        </w:rPr>
      </w:pPr>
      <w:r w:rsidRPr="007029B2">
        <w:rPr>
          <w:sz w:val="24"/>
          <w:szCs w:val="24"/>
        </w:rPr>
        <w:t>Ситуационные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задачи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для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учащихся</w:t>
      </w:r>
      <w:r w:rsidRPr="007029B2">
        <w:rPr>
          <w:spacing w:val="-6"/>
          <w:sz w:val="24"/>
          <w:szCs w:val="24"/>
        </w:rPr>
        <w:t xml:space="preserve"> </w:t>
      </w:r>
      <w:r w:rsidRPr="007029B2">
        <w:rPr>
          <w:sz w:val="24"/>
          <w:szCs w:val="24"/>
        </w:rPr>
        <w:t>могут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выполнять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несколько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функций:</w:t>
      </w:r>
    </w:p>
    <w:p w:rsidR="004D1FFB" w:rsidRPr="007029B2" w:rsidRDefault="007029B2">
      <w:pPr>
        <w:pStyle w:val="a4"/>
        <w:numPr>
          <w:ilvl w:val="0"/>
          <w:numId w:val="2"/>
        </w:numPr>
        <w:tabs>
          <w:tab w:val="left" w:pos="265"/>
        </w:tabs>
        <w:spacing w:before="67"/>
        <w:ind w:right="365" w:firstLine="0"/>
        <w:rPr>
          <w:sz w:val="24"/>
          <w:szCs w:val="24"/>
        </w:rPr>
      </w:pPr>
      <w:r w:rsidRPr="007029B2">
        <w:rPr>
          <w:sz w:val="24"/>
          <w:szCs w:val="24"/>
        </w:rPr>
        <w:t>актуализировать развитие отдельных функциональных умений, связанных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например, с освоением социальных ролей члена семьи, горожанина,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потребителя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и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др.);</w:t>
      </w:r>
    </w:p>
    <w:p w:rsidR="004D1FFB" w:rsidRPr="007029B2" w:rsidRDefault="007029B2">
      <w:pPr>
        <w:pStyle w:val="a4"/>
        <w:numPr>
          <w:ilvl w:val="0"/>
          <w:numId w:val="2"/>
        </w:numPr>
        <w:tabs>
          <w:tab w:val="left" w:pos="265"/>
        </w:tabs>
        <w:spacing w:before="1"/>
        <w:ind w:right="2072" w:firstLine="0"/>
        <w:rPr>
          <w:sz w:val="24"/>
          <w:szCs w:val="24"/>
        </w:rPr>
      </w:pPr>
      <w:r w:rsidRPr="007029B2">
        <w:rPr>
          <w:sz w:val="24"/>
          <w:szCs w:val="24"/>
        </w:rPr>
        <w:t>формировать ключевые компетентности (информационную,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коммуникативную).</w:t>
      </w:r>
    </w:p>
    <w:p w:rsidR="004D1FFB" w:rsidRPr="007029B2" w:rsidRDefault="007029B2">
      <w:pPr>
        <w:pStyle w:val="a4"/>
        <w:numPr>
          <w:ilvl w:val="0"/>
          <w:numId w:val="3"/>
        </w:numPr>
        <w:tabs>
          <w:tab w:val="left" w:pos="383"/>
        </w:tabs>
        <w:ind w:left="101" w:right="267" w:firstLine="0"/>
        <w:rPr>
          <w:sz w:val="24"/>
          <w:szCs w:val="24"/>
        </w:rPr>
      </w:pPr>
      <w:r w:rsidRPr="007029B2">
        <w:rPr>
          <w:sz w:val="24"/>
          <w:szCs w:val="24"/>
        </w:rPr>
        <w:t>Многие ситуационные задачи предусматривают работу с текстами разных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видов (справочными, популярными, научными, художественными),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обсуждение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и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анализ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которых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развеивает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«грамотность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чтения».</w:t>
      </w:r>
    </w:p>
    <w:p w:rsidR="004D1FFB" w:rsidRPr="007029B2" w:rsidRDefault="007029B2">
      <w:pPr>
        <w:spacing w:before="1" w:line="322" w:lineRule="exact"/>
        <w:ind w:left="809"/>
        <w:rPr>
          <w:sz w:val="24"/>
          <w:szCs w:val="24"/>
        </w:rPr>
      </w:pPr>
      <w:r w:rsidRPr="007029B2">
        <w:rPr>
          <w:sz w:val="24"/>
          <w:szCs w:val="24"/>
        </w:rPr>
        <w:t>Существуют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разные</w:t>
      </w:r>
      <w:r w:rsidRPr="007029B2">
        <w:rPr>
          <w:spacing w:val="-5"/>
          <w:sz w:val="24"/>
          <w:szCs w:val="24"/>
        </w:rPr>
        <w:t xml:space="preserve"> </w:t>
      </w:r>
      <w:r w:rsidRPr="007029B2">
        <w:rPr>
          <w:sz w:val="24"/>
          <w:szCs w:val="24"/>
        </w:rPr>
        <w:t>модели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заданий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по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креативному</w:t>
      </w:r>
      <w:r w:rsidRPr="007029B2">
        <w:rPr>
          <w:b/>
          <w:spacing w:val="-2"/>
          <w:sz w:val="24"/>
          <w:szCs w:val="24"/>
        </w:rPr>
        <w:t xml:space="preserve"> </w:t>
      </w:r>
      <w:r w:rsidRPr="007029B2">
        <w:rPr>
          <w:b/>
          <w:sz w:val="24"/>
          <w:szCs w:val="24"/>
        </w:rPr>
        <w:t>мышлению</w:t>
      </w:r>
      <w:r w:rsidRPr="007029B2">
        <w:rPr>
          <w:sz w:val="24"/>
          <w:szCs w:val="24"/>
        </w:rPr>
        <w:t>.</w:t>
      </w:r>
    </w:p>
    <w:p w:rsidR="004D1FFB" w:rsidRPr="007029B2" w:rsidRDefault="007029B2" w:rsidP="00A14F69">
      <w:pPr>
        <w:pStyle w:val="a3"/>
        <w:ind w:right="4260"/>
        <w:rPr>
          <w:sz w:val="24"/>
          <w:szCs w:val="24"/>
        </w:rPr>
      </w:pPr>
      <w:r w:rsidRPr="007029B2">
        <w:rPr>
          <w:sz w:val="24"/>
          <w:szCs w:val="24"/>
        </w:rPr>
        <w:t>Одна из них – письменное самовыражение.</w:t>
      </w:r>
      <w:r w:rsidRPr="007029B2">
        <w:rPr>
          <w:spacing w:val="-67"/>
          <w:sz w:val="24"/>
          <w:szCs w:val="24"/>
        </w:rPr>
        <w:t xml:space="preserve"> </w:t>
      </w:r>
    </w:p>
    <w:p w:rsidR="004D1FFB" w:rsidRPr="007029B2" w:rsidRDefault="007029B2">
      <w:pPr>
        <w:pStyle w:val="a3"/>
        <w:spacing w:before="256"/>
        <w:ind w:right="481" w:firstLine="708"/>
        <w:rPr>
          <w:sz w:val="24"/>
          <w:szCs w:val="24"/>
        </w:rPr>
      </w:pPr>
      <w:r w:rsidRPr="007029B2">
        <w:rPr>
          <w:sz w:val="24"/>
          <w:szCs w:val="24"/>
        </w:rPr>
        <w:t>Какие используются приёмы формирования видов функциональной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грамотности на уроках истории, обществознания и права можно</w:t>
      </w:r>
      <w:r w:rsidRPr="007029B2">
        <w:rPr>
          <w:spacing w:val="1"/>
          <w:sz w:val="24"/>
          <w:szCs w:val="24"/>
        </w:rPr>
        <w:t xml:space="preserve"> </w:t>
      </w:r>
      <w:proofErr w:type="gramStart"/>
      <w:r w:rsidRPr="007029B2">
        <w:rPr>
          <w:sz w:val="24"/>
          <w:szCs w:val="24"/>
        </w:rPr>
        <w:t>познакомиться</w:t>
      </w:r>
      <w:proofErr w:type="gramEnd"/>
      <w:r w:rsidRPr="007029B2">
        <w:rPr>
          <w:sz w:val="24"/>
          <w:szCs w:val="24"/>
        </w:rPr>
        <w:t xml:space="preserve"> посмотрев видео </w:t>
      </w:r>
      <w:proofErr w:type="spellStart"/>
      <w:r w:rsidRPr="007029B2">
        <w:rPr>
          <w:sz w:val="24"/>
          <w:szCs w:val="24"/>
        </w:rPr>
        <w:t>вебинара</w:t>
      </w:r>
      <w:proofErr w:type="spellEnd"/>
      <w:r w:rsidRPr="007029B2">
        <w:rPr>
          <w:sz w:val="24"/>
          <w:szCs w:val="24"/>
        </w:rPr>
        <w:t xml:space="preserve"> издательства «Просвещение» по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ссылке:</w:t>
      </w:r>
      <w:r w:rsidRPr="007029B2">
        <w:rPr>
          <w:spacing w:val="-3"/>
          <w:sz w:val="24"/>
          <w:szCs w:val="24"/>
        </w:rPr>
        <w:t xml:space="preserve"> </w:t>
      </w:r>
      <w:hyperlink r:id="rId6">
        <w:r w:rsidRPr="007029B2">
          <w:rPr>
            <w:color w:val="0563C1"/>
            <w:sz w:val="24"/>
            <w:szCs w:val="24"/>
            <w:u w:val="single" w:color="0563C1"/>
          </w:rPr>
          <w:t>https://www.youtube.com/watch?v=Nov2tDg2czI</w:t>
        </w:r>
      </w:hyperlink>
      <w:r w:rsidRPr="007029B2">
        <w:rPr>
          <w:sz w:val="24"/>
          <w:szCs w:val="24"/>
        </w:rPr>
        <w:t>.</w:t>
      </w:r>
    </w:p>
    <w:p w:rsidR="004D1FFB" w:rsidRPr="007029B2" w:rsidRDefault="003B1F7B">
      <w:pPr>
        <w:pStyle w:val="a3"/>
        <w:spacing w:before="1"/>
        <w:ind w:right="656" w:firstLine="708"/>
        <w:rPr>
          <w:sz w:val="24"/>
          <w:szCs w:val="24"/>
        </w:rPr>
      </w:pPr>
      <w:r>
        <w:rPr>
          <w:sz w:val="24"/>
          <w:szCs w:val="24"/>
        </w:rPr>
        <w:pict>
          <v:rect id="_x0000_s1026" style="position:absolute;left:0;text-align:left;margin-left:414.35pt;margin-top:-1.4pt;width:3.5pt;height:.7pt;z-index:15729152;mso-position-horizontal-relative:page" fillcolor="black" stroked="f">
            <w10:wrap anchorx="page"/>
          </v:rect>
        </w:pict>
      </w:r>
      <w:r w:rsidR="007029B2" w:rsidRPr="007029B2">
        <w:rPr>
          <w:sz w:val="24"/>
          <w:szCs w:val="24"/>
        </w:rPr>
        <w:t>С банком заданий по формированию функциональной грамотности</w:t>
      </w:r>
      <w:r w:rsidR="007029B2" w:rsidRPr="007029B2">
        <w:rPr>
          <w:spacing w:val="-67"/>
          <w:sz w:val="24"/>
          <w:szCs w:val="24"/>
        </w:rPr>
        <w:t xml:space="preserve"> </w:t>
      </w:r>
      <w:r w:rsidR="007029B2" w:rsidRPr="007029B2">
        <w:rPr>
          <w:sz w:val="24"/>
          <w:szCs w:val="24"/>
        </w:rPr>
        <w:t>можно познакомиться на сайте Института стратегии Российского</w:t>
      </w:r>
      <w:r w:rsidR="007029B2" w:rsidRPr="007029B2">
        <w:rPr>
          <w:spacing w:val="1"/>
          <w:sz w:val="24"/>
          <w:szCs w:val="24"/>
        </w:rPr>
        <w:t xml:space="preserve"> </w:t>
      </w:r>
      <w:r w:rsidR="007029B2" w:rsidRPr="007029B2">
        <w:rPr>
          <w:sz w:val="24"/>
          <w:szCs w:val="24"/>
        </w:rPr>
        <w:t>образования</w:t>
      </w:r>
      <w:r w:rsidR="007029B2" w:rsidRPr="007029B2">
        <w:rPr>
          <w:spacing w:val="-1"/>
          <w:sz w:val="24"/>
          <w:szCs w:val="24"/>
        </w:rPr>
        <w:t xml:space="preserve"> </w:t>
      </w:r>
      <w:r w:rsidR="007029B2" w:rsidRPr="007029B2">
        <w:rPr>
          <w:sz w:val="24"/>
          <w:szCs w:val="24"/>
        </w:rPr>
        <w:t>РАО</w:t>
      </w:r>
    </w:p>
    <w:p w:rsidR="004D1FFB" w:rsidRPr="007029B2" w:rsidRDefault="003B1F7B">
      <w:pPr>
        <w:pStyle w:val="a3"/>
        <w:spacing w:line="242" w:lineRule="auto"/>
        <w:ind w:right="675"/>
        <w:rPr>
          <w:sz w:val="24"/>
          <w:szCs w:val="24"/>
        </w:rPr>
      </w:pPr>
      <w:hyperlink r:id="rId7">
        <w:r w:rsidR="007029B2" w:rsidRPr="007029B2">
          <w:rPr>
            <w:color w:val="0563C1"/>
            <w:spacing w:val="-1"/>
            <w:sz w:val="24"/>
            <w:szCs w:val="24"/>
            <w:u w:val="single" w:color="0563C1"/>
          </w:rPr>
          <w:t>http://skiv.instrao.ru/support/demonstratsionnye-materialya/</w:t>
        </w:r>
      </w:hyperlink>
      <w:r w:rsidR="007029B2" w:rsidRPr="007029B2">
        <w:rPr>
          <w:color w:val="0563C1"/>
          <w:spacing w:val="-67"/>
          <w:sz w:val="24"/>
          <w:szCs w:val="24"/>
        </w:rPr>
        <w:t xml:space="preserve"> </w:t>
      </w:r>
      <w:hyperlink r:id="rId8">
        <w:r w:rsidR="007029B2" w:rsidRPr="007029B2">
          <w:rPr>
            <w:color w:val="0563C1"/>
            <w:sz w:val="24"/>
            <w:szCs w:val="24"/>
            <w:u w:val="single" w:color="0563C1"/>
          </w:rPr>
          <w:t>http://www.centeroko.ru/pisa18/pisa2018_fl.html</w:t>
        </w:r>
      </w:hyperlink>
    </w:p>
    <w:p w:rsidR="004D1FFB" w:rsidRPr="007029B2" w:rsidRDefault="007029B2">
      <w:pPr>
        <w:pStyle w:val="a3"/>
        <w:ind w:right="302" w:firstLine="708"/>
        <w:rPr>
          <w:sz w:val="24"/>
          <w:szCs w:val="24"/>
        </w:rPr>
      </w:pPr>
      <w:r w:rsidRPr="007029B2">
        <w:rPr>
          <w:sz w:val="24"/>
          <w:szCs w:val="24"/>
        </w:rPr>
        <w:t>На сайте городского методического центра г. Москва задания PISA по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предметам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«Обществознание»,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«История»,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«Право»,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«Экономика»</w:t>
      </w:r>
    </w:p>
    <w:p w:rsidR="004D1FFB" w:rsidRPr="007029B2" w:rsidRDefault="004D1FFB">
      <w:pPr>
        <w:rPr>
          <w:sz w:val="24"/>
          <w:szCs w:val="24"/>
        </w:rPr>
        <w:sectPr w:rsidR="004D1FFB" w:rsidRPr="007029B2">
          <w:pgSz w:w="11910" w:h="16840"/>
          <w:pgMar w:top="1040" w:right="740" w:bottom="280" w:left="1600" w:header="720" w:footer="720" w:gutter="0"/>
          <w:cols w:space="720"/>
        </w:sectPr>
      </w:pPr>
    </w:p>
    <w:p w:rsidR="004D1FFB" w:rsidRPr="007029B2" w:rsidRDefault="003B1F7B">
      <w:pPr>
        <w:pStyle w:val="a3"/>
        <w:spacing w:before="67"/>
        <w:ind w:right="1130"/>
        <w:rPr>
          <w:sz w:val="24"/>
          <w:szCs w:val="24"/>
        </w:rPr>
      </w:pPr>
      <w:hyperlink r:id="rId9">
        <w:r w:rsidR="007029B2" w:rsidRPr="007029B2">
          <w:rPr>
            <w:color w:val="0563C1"/>
            <w:sz w:val="24"/>
            <w:szCs w:val="24"/>
            <w:u w:val="single" w:color="0563C1"/>
          </w:rPr>
          <w:t>https://mosmetod.ru/metodicheskoe-prostranstvo/srednyaya-i-starshaya-</w:t>
        </w:r>
      </w:hyperlink>
      <w:r w:rsidR="007029B2" w:rsidRPr="007029B2">
        <w:rPr>
          <w:color w:val="0563C1"/>
          <w:spacing w:val="1"/>
          <w:sz w:val="24"/>
          <w:szCs w:val="24"/>
        </w:rPr>
        <w:t xml:space="preserve"> </w:t>
      </w:r>
      <w:hyperlink r:id="rId10">
        <w:r w:rsidR="007029B2" w:rsidRPr="007029B2">
          <w:rPr>
            <w:color w:val="0563C1"/>
            <w:spacing w:val="-1"/>
            <w:sz w:val="24"/>
            <w:szCs w:val="24"/>
            <w:u w:val="single" w:color="0563C1"/>
          </w:rPr>
          <w:t>shkola/ekonomika/metodicheskie-materialy/zadaniya-pisa-po-predmetam-</w:t>
        </w:r>
      </w:hyperlink>
      <w:r w:rsidR="007029B2" w:rsidRPr="007029B2">
        <w:rPr>
          <w:color w:val="0563C1"/>
          <w:sz w:val="24"/>
          <w:szCs w:val="24"/>
        </w:rPr>
        <w:t xml:space="preserve"> </w:t>
      </w:r>
      <w:hyperlink r:id="rId11">
        <w:r w:rsidR="007029B2" w:rsidRPr="007029B2">
          <w:rPr>
            <w:color w:val="0563C1"/>
            <w:sz w:val="24"/>
            <w:szCs w:val="24"/>
            <w:u w:val="single" w:color="0563C1"/>
          </w:rPr>
          <w:t>obshchestvoznanie-istoriya-pravo-ekonomika.html</w:t>
        </w:r>
      </w:hyperlink>
    </w:p>
    <w:p w:rsidR="004D1FFB" w:rsidRPr="007029B2" w:rsidRDefault="004D1FFB">
      <w:pPr>
        <w:pStyle w:val="a3"/>
        <w:spacing w:before="4"/>
        <w:ind w:left="0"/>
        <w:rPr>
          <w:sz w:val="24"/>
          <w:szCs w:val="24"/>
        </w:rPr>
      </w:pPr>
    </w:p>
    <w:p w:rsidR="004D1FFB" w:rsidRPr="007029B2" w:rsidRDefault="007029B2">
      <w:pPr>
        <w:pStyle w:val="a3"/>
        <w:spacing w:before="89"/>
        <w:ind w:right="1308" w:firstLine="708"/>
        <w:rPr>
          <w:sz w:val="24"/>
          <w:szCs w:val="24"/>
        </w:rPr>
      </w:pPr>
      <w:r w:rsidRPr="007029B2">
        <w:rPr>
          <w:sz w:val="24"/>
          <w:szCs w:val="24"/>
        </w:rPr>
        <w:t>Изд-во НИМРО в 2021 г. выпустило учебное пособие УРОКИ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ФОРМИРОВАНИЯ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ФУНКЦИОНАЛЬНОЙ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ГРАМОТНОСТИ.</w:t>
      </w:r>
    </w:p>
    <w:p w:rsidR="004D1FFB" w:rsidRPr="007029B2" w:rsidRDefault="007029B2">
      <w:pPr>
        <w:pStyle w:val="a3"/>
        <w:ind w:right="227" w:firstLine="708"/>
        <w:rPr>
          <w:sz w:val="24"/>
          <w:szCs w:val="24"/>
        </w:rPr>
      </w:pPr>
      <w:r w:rsidRPr="007029B2">
        <w:rPr>
          <w:sz w:val="24"/>
          <w:szCs w:val="24"/>
        </w:rPr>
        <w:t>Издательство «Просвещение» выпустило сборники эталонных заданий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по всем компонентам функциональной грамотности для использования в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обучающих целях педагогами на уроках и во внеурочной деятельности, а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 xml:space="preserve">также администрацией школы для организации </w:t>
      </w:r>
      <w:proofErr w:type="spellStart"/>
      <w:r w:rsidRPr="007029B2">
        <w:rPr>
          <w:sz w:val="24"/>
          <w:szCs w:val="24"/>
        </w:rPr>
        <w:t>внутришкольного</w:t>
      </w:r>
      <w:proofErr w:type="spellEnd"/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мониторинга</w:t>
      </w:r>
      <w:r w:rsidRPr="007029B2">
        <w:rPr>
          <w:spacing w:val="-2"/>
          <w:sz w:val="24"/>
          <w:szCs w:val="24"/>
        </w:rPr>
        <w:t xml:space="preserve"> </w:t>
      </w:r>
      <w:r w:rsidRPr="007029B2">
        <w:rPr>
          <w:sz w:val="24"/>
          <w:szCs w:val="24"/>
        </w:rPr>
        <w:t>функциональной грамотности</w:t>
      </w:r>
    </w:p>
    <w:p w:rsidR="004D1FFB" w:rsidRPr="007029B2" w:rsidRDefault="004D1FFB">
      <w:pPr>
        <w:pStyle w:val="a3"/>
        <w:spacing w:before="2"/>
        <w:ind w:left="0"/>
        <w:rPr>
          <w:sz w:val="24"/>
          <w:szCs w:val="24"/>
        </w:rPr>
      </w:pPr>
    </w:p>
    <w:p w:rsidR="004D1FFB" w:rsidRPr="007029B2" w:rsidRDefault="007029B2">
      <w:pPr>
        <w:pStyle w:val="1"/>
        <w:rPr>
          <w:sz w:val="24"/>
          <w:szCs w:val="24"/>
        </w:rPr>
      </w:pPr>
      <w:r w:rsidRPr="007029B2">
        <w:rPr>
          <w:sz w:val="24"/>
          <w:szCs w:val="24"/>
        </w:rPr>
        <w:t>Заключение.</w:t>
      </w:r>
    </w:p>
    <w:p w:rsidR="004D1FFB" w:rsidRPr="007029B2" w:rsidRDefault="007029B2">
      <w:pPr>
        <w:pStyle w:val="a3"/>
        <w:spacing w:before="184"/>
        <w:ind w:right="245" w:firstLine="708"/>
        <w:rPr>
          <w:sz w:val="24"/>
          <w:szCs w:val="24"/>
        </w:rPr>
      </w:pPr>
      <w:r w:rsidRPr="007029B2">
        <w:rPr>
          <w:sz w:val="24"/>
          <w:szCs w:val="24"/>
        </w:rPr>
        <w:t>В современном быстро меняющемся мире переориентация системы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образования на развитие функциональной грамотности выступает не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самоцелью, а средством, обеспечивающим человеку возможность адаптации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и самореализации. Осмысление положительных сторон традиционного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 xml:space="preserve">отечественного образования и достижений </w:t>
      </w:r>
      <w:proofErr w:type="spellStart"/>
      <w:r w:rsidRPr="007029B2">
        <w:rPr>
          <w:sz w:val="24"/>
          <w:szCs w:val="24"/>
        </w:rPr>
        <w:t>компетентностной</w:t>
      </w:r>
      <w:proofErr w:type="spellEnd"/>
      <w:r w:rsidRPr="007029B2">
        <w:rPr>
          <w:sz w:val="24"/>
          <w:szCs w:val="24"/>
        </w:rPr>
        <w:t xml:space="preserve"> модели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образования приводит к пониманию принципиальной преемственности и их</w:t>
      </w:r>
      <w:r w:rsidRPr="007029B2">
        <w:rPr>
          <w:spacing w:val="-67"/>
          <w:sz w:val="24"/>
          <w:szCs w:val="24"/>
        </w:rPr>
        <w:t xml:space="preserve"> </w:t>
      </w:r>
      <w:proofErr w:type="spellStart"/>
      <w:r w:rsidRPr="007029B2">
        <w:rPr>
          <w:sz w:val="24"/>
          <w:szCs w:val="24"/>
        </w:rPr>
        <w:t>взаимодополняемости</w:t>
      </w:r>
      <w:proofErr w:type="spellEnd"/>
      <w:r w:rsidRPr="007029B2">
        <w:rPr>
          <w:sz w:val="24"/>
          <w:szCs w:val="24"/>
        </w:rPr>
        <w:t>.</w:t>
      </w:r>
    </w:p>
    <w:p w:rsidR="004D1FFB" w:rsidRPr="007029B2" w:rsidRDefault="007029B2">
      <w:pPr>
        <w:pStyle w:val="a3"/>
        <w:ind w:right="378" w:firstLine="707"/>
        <w:rPr>
          <w:sz w:val="24"/>
          <w:szCs w:val="24"/>
        </w:rPr>
      </w:pPr>
      <w:r w:rsidRPr="007029B2">
        <w:rPr>
          <w:sz w:val="24"/>
          <w:szCs w:val="24"/>
        </w:rPr>
        <w:t>Развитие функциональной грамотности возможно на основе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сформированной академической грамотности. Развитие компетенций,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являющихся основой функциональной грамотности, вплетенное в освоение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предметного знания, — это не отдельная задача, а особенность учебного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процесса при данном подходе. В этих условиях происходит смещение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акцентов с жесткой детальной фиксации материала обучения на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образовательные результаты, формулируемые в терминах деятельности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учащихся: «что умеет ученик», «насколько он владеет определенными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 xml:space="preserve">компетенциями». При этом реализации </w:t>
      </w:r>
      <w:proofErr w:type="spellStart"/>
      <w:r w:rsidRPr="007029B2">
        <w:rPr>
          <w:sz w:val="24"/>
          <w:szCs w:val="24"/>
        </w:rPr>
        <w:t>компетентностной</w:t>
      </w:r>
      <w:proofErr w:type="spellEnd"/>
      <w:r w:rsidRPr="007029B2">
        <w:rPr>
          <w:sz w:val="24"/>
          <w:szCs w:val="24"/>
        </w:rPr>
        <w:t xml:space="preserve"> модели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образования, способствующей развитию различных типов грамотности, в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большей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степени соответствует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задачный</w:t>
      </w:r>
      <w:r w:rsidRPr="007029B2">
        <w:rPr>
          <w:spacing w:val="-3"/>
          <w:sz w:val="24"/>
          <w:szCs w:val="24"/>
        </w:rPr>
        <w:t xml:space="preserve"> </w:t>
      </w:r>
      <w:r w:rsidRPr="007029B2">
        <w:rPr>
          <w:sz w:val="24"/>
          <w:szCs w:val="24"/>
        </w:rPr>
        <w:t>подход.</w:t>
      </w:r>
    </w:p>
    <w:p w:rsidR="004D1FFB" w:rsidRPr="007029B2" w:rsidRDefault="004D1FFB">
      <w:pPr>
        <w:pStyle w:val="a3"/>
        <w:spacing w:before="6"/>
        <w:ind w:left="0"/>
        <w:rPr>
          <w:sz w:val="24"/>
          <w:szCs w:val="24"/>
        </w:rPr>
      </w:pPr>
    </w:p>
    <w:p w:rsidR="004D1FFB" w:rsidRPr="007029B2" w:rsidRDefault="007029B2">
      <w:pPr>
        <w:pStyle w:val="1"/>
        <w:spacing w:line="319" w:lineRule="exact"/>
        <w:rPr>
          <w:sz w:val="24"/>
          <w:szCs w:val="24"/>
        </w:rPr>
      </w:pPr>
      <w:r w:rsidRPr="007029B2">
        <w:rPr>
          <w:sz w:val="24"/>
          <w:szCs w:val="24"/>
        </w:rPr>
        <w:t>Литература:</w:t>
      </w:r>
    </w:p>
    <w:p w:rsidR="004D1FFB" w:rsidRPr="007029B2" w:rsidRDefault="007029B2">
      <w:pPr>
        <w:pStyle w:val="a4"/>
        <w:numPr>
          <w:ilvl w:val="0"/>
          <w:numId w:val="1"/>
        </w:numPr>
        <w:tabs>
          <w:tab w:val="left" w:pos="383"/>
        </w:tabs>
        <w:ind w:right="233" w:firstLine="0"/>
        <w:rPr>
          <w:sz w:val="24"/>
          <w:szCs w:val="24"/>
        </w:rPr>
      </w:pPr>
      <w:r w:rsidRPr="007029B2">
        <w:rPr>
          <w:sz w:val="24"/>
          <w:szCs w:val="24"/>
        </w:rPr>
        <w:t>Формирование и оценка функциональной грамотности учащихся: Учебн</w:t>
      </w:r>
      <w:proofErr w:type="gramStart"/>
      <w:r w:rsidRPr="007029B2">
        <w:rPr>
          <w:sz w:val="24"/>
          <w:szCs w:val="24"/>
        </w:rPr>
        <w:t>о-</w:t>
      </w:r>
      <w:proofErr w:type="gramEnd"/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 xml:space="preserve">методическое пособие / И. Ю. Алексашина, О. А. </w:t>
      </w:r>
      <w:proofErr w:type="spellStart"/>
      <w:r w:rsidRPr="007029B2">
        <w:rPr>
          <w:sz w:val="24"/>
          <w:szCs w:val="24"/>
        </w:rPr>
        <w:t>Абдулаева</w:t>
      </w:r>
      <w:proofErr w:type="spellEnd"/>
      <w:r w:rsidRPr="007029B2">
        <w:rPr>
          <w:sz w:val="24"/>
          <w:szCs w:val="24"/>
        </w:rPr>
        <w:t>, Ю. П. Киселев;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науч. ред. И. Ю. Алексашина. — СПб</w:t>
      </w:r>
      <w:proofErr w:type="gramStart"/>
      <w:r w:rsidRPr="007029B2">
        <w:rPr>
          <w:sz w:val="24"/>
          <w:szCs w:val="24"/>
        </w:rPr>
        <w:t xml:space="preserve">. : </w:t>
      </w:r>
      <w:proofErr w:type="gramEnd"/>
      <w:r w:rsidRPr="007029B2">
        <w:rPr>
          <w:sz w:val="24"/>
          <w:szCs w:val="24"/>
        </w:rPr>
        <w:t>КАРО, 2019. — 160 с. —</w:t>
      </w:r>
      <w:r w:rsidRPr="007029B2">
        <w:rPr>
          <w:spacing w:val="1"/>
          <w:sz w:val="24"/>
          <w:szCs w:val="24"/>
        </w:rPr>
        <w:t xml:space="preserve"> </w:t>
      </w:r>
      <w:r w:rsidRPr="007029B2">
        <w:rPr>
          <w:sz w:val="24"/>
          <w:szCs w:val="24"/>
        </w:rPr>
        <w:t>(Петербургский</w:t>
      </w:r>
      <w:r w:rsidRPr="007029B2">
        <w:rPr>
          <w:spacing w:val="-1"/>
          <w:sz w:val="24"/>
          <w:szCs w:val="24"/>
        </w:rPr>
        <w:t xml:space="preserve"> </w:t>
      </w:r>
      <w:r w:rsidRPr="007029B2">
        <w:rPr>
          <w:sz w:val="24"/>
          <w:szCs w:val="24"/>
        </w:rPr>
        <w:t>вектор введения ФГОС</w:t>
      </w:r>
      <w:r w:rsidRPr="007029B2">
        <w:rPr>
          <w:spacing w:val="-4"/>
          <w:sz w:val="24"/>
          <w:szCs w:val="24"/>
        </w:rPr>
        <w:t xml:space="preserve"> </w:t>
      </w:r>
      <w:r w:rsidRPr="007029B2">
        <w:rPr>
          <w:sz w:val="24"/>
          <w:szCs w:val="24"/>
        </w:rPr>
        <w:t>ООО).</w:t>
      </w:r>
    </w:p>
    <w:p w:rsidR="004D1FFB" w:rsidRPr="007029B2" w:rsidRDefault="007029B2">
      <w:pPr>
        <w:pStyle w:val="a4"/>
        <w:numPr>
          <w:ilvl w:val="0"/>
          <w:numId w:val="1"/>
        </w:numPr>
        <w:tabs>
          <w:tab w:val="left" w:pos="383"/>
        </w:tabs>
        <w:ind w:right="620" w:firstLine="0"/>
        <w:rPr>
          <w:sz w:val="24"/>
          <w:szCs w:val="24"/>
        </w:rPr>
      </w:pPr>
      <w:bookmarkStart w:id="1" w:name="2._Е._Камзеева_(начальник_отдела_МЦКО):_"/>
      <w:bookmarkEnd w:id="1"/>
      <w:r w:rsidRPr="007029B2">
        <w:rPr>
          <w:sz w:val="24"/>
          <w:szCs w:val="24"/>
        </w:rPr>
        <w:t xml:space="preserve">Е. </w:t>
      </w:r>
      <w:proofErr w:type="spellStart"/>
      <w:r w:rsidRPr="007029B2">
        <w:rPr>
          <w:sz w:val="24"/>
          <w:szCs w:val="24"/>
        </w:rPr>
        <w:t>Камзеева</w:t>
      </w:r>
      <w:proofErr w:type="spellEnd"/>
      <w:r w:rsidRPr="007029B2">
        <w:rPr>
          <w:sz w:val="24"/>
          <w:szCs w:val="24"/>
        </w:rPr>
        <w:t xml:space="preserve"> (начальник отдела МЦКО): «Функциональная грамотность</w:t>
      </w:r>
      <w:r w:rsidRPr="007029B2">
        <w:rPr>
          <w:spacing w:val="-67"/>
          <w:sz w:val="24"/>
          <w:szCs w:val="24"/>
        </w:rPr>
        <w:t xml:space="preserve"> </w:t>
      </w:r>
      <w:r w:rsidRPr="007029B2">
        <w:rPr>
          <w:sz w:val="24"/>
          <w:szCs w:val="24"/>
        </w:rPr>
        <w:t>школьников – важный показатель качества образования»</w:t>
      </w:r>
      <w:r w:rsidRPr="007029B2">
        <w:rPr>
          <w:color w:val="0563C1"/>
          <w:spacing w:val="1"/>
          <w:sz w:val="24"/>
          <w:szCs w:val="24"/>
        </w:rPr>
        <w:t xml:space="preserve"> </w:t>
      </w:r>
      <w:hyperlink r:id="rId12">
        <w:r w:rsidRPr="007029B2">
          <w:rPr>
            <w:color w:val="0563C1"/>
            <w:sz w:val="24"/>
            <w:szCs w:val="24"/>
            <w:u w:val="single" w:color="0563C1"/>
          </w:rPr>
          <w:t>https://mcko.ru/articles/2264</w:t>
        </w:r>
      </w:hyperlink>
    </w:p>
    <w:p w:rsidR="004D1FFB" w:rsidRPr="007029B2" w:rsidRDefault="007029B2">
      <w:pPr>
        <w:pStyle w:val="a4"/>
        <w:numPr>
          <w:ilvl w:val="0"/>
          <w:numId w:val="1"/>
        </w:numPr>
        <w:tabs>
          <w:tab w:val="left" w:pos="383"/>
        </w:tabs>
        <w:ind w:right="621" w:firstLine="0"/>
        <w:rPr>
          <w:sz w:val="24"/>
          <w:szCs w:val="24"/>
        </w:rPr>
      </w:pPr>
      <w:r w:rsidRPr="007029B2">
        <w:rPr>
          <w:sz w:val="24"/>
          <w:szCs w:val="24"/>
        </w:rPr>
        <w:t>Результаты всероссийского исследования программы «Я Учитель»</w:t>
      </w:r>
      <w:r w:rsidRPr="007029B2">
        <w:rPr>
          <w:color w:val="0563C1"/>
          <w:spacing w:val="1"/>
          <w:sz w:val="24"/>
          <w:szCs w:val="24"/>
        </w:rPr>
        <w:t xml:space="preserve"> </w:t>
      </w:r>
      <w:hyperlink r:id="rId13">
        <w:r w:rsidRPr="007029B2">
          <w:rPr>
            <w:color w:val="0563C1"/>
            <w:spacing w:val="-1"/>
            <w:sz w:val="24"/>
            <w:szCs w:val="24"/>
            <w:u w:val="single" w:color="0563C1"/>
          </w:rPr>
          <w:t>https://yandex.ru/promo/education/articles/kompetencii-uchitelej-issledovanie-</w:t>
        </w:r>
      </w:hyperlink>
      <w:r>
        <w:rPr>
          <w:color w:val="0563C1"/>
          <w:sz w:val="28"/>
        </w:rPr>
        <w:t xml:space="preserve"> </w:t>
      </w:r>
      <w:hyperlink r:id="rId14">
        <w:proofErr w:type="spellStart"/>
        <w:r w:rsidRPr="007029B2">
          <w:rPr>
            <w:color w:val="0563C1"/>
            <w:sz w:val="24"/>
            <w:szCs w:val="24"/>
            <w:u w:val="single" w:color="0563C1"/>
          </w:rPr>
          <w:t>yandeksa</w:t>
        </w:r>
        <w:proofErr w:type="spellEnd"/>
      </w:hyperlink>
    </w:p>
    <w:p w:rsidR="004D1FFB" w:rsidRDefault="004D1FFB">
      <w:pPr>
        <w:rPr>
          <w:sz w:val="28"/>
        </w:rPr>
        <w:sectPr w:rsidR="004D1FFB">
          <w:pgSz w:w="11910" w:h="16840"/>
          <w:pgMar w:top="1040" w:right="740" w:bottom="280" w:left="1600" w:header="720" w:footer="720" w:gutter="0"/>
          <w:cols w:space="720"/>
        </w:sectPr>
      </w:pPr>
    </w:p>
    <w:p w:rsidR="004D1FFB" w:rsidRDefault="004D1FFB" w:rsidP="00A14F69">
      <w:pPr>
        <w:spacing w:before="67"/>
        <w:ind w:left="291"/>
        <w:rPr>
          <w:i/>
          <w:sz w:val="28"/>
        </w:rPr>
      </w:pPr>
    </w:p>
    <w:sectPr w:rsidR="004D1FF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21D6"/>
    <w:multiLevelType w:val="hybridMultilevel"/>
    <w:tmpl w:val="8B3C1D76"/>
    <w:lvl w:ilvl="0" w:tplc="9A286372">
      <w:numFmt w:val="bullet"/>
      <w:lvlText w:val="—"/>
      <w:lvlJc w:val="left"/>
      <w:pPr>
        <w:ind w:left="10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74DB56">
      <w:numFmt w:val="bullet"/>
      <w:lvlText w:val="•"/>
      <w:lvlJc w:val="left"/>
      <w:pPr>
        <w:ind w:left="10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B003F54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D3BA0620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326CB53E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 w:tplc="C17C254E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 w:tplc="721C35BC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BC827270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 w:tplc="AC40AD1C"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abstractNum w:abstractNumId="1">
    <w:nsid w:val="1AFB5336"/>
    <w:multiLevelType w:val="hybridMultilevel"/>
    <w:tmpl w:val="025CD7C4"/>
    <w:lvl w:ilvl="0" w:tplc="1902DF24">
      <w:start w:val="3"/>
      <w:numFmt w:val="decimal"/>
      <w:lvlText w:val="%1."/>
      <w:lvlJc w:val="left"/>
      <w:pPr>
        <w:ind w:left="10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6867B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4FD4F3FE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DDDAA6FA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742E6356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52ECA7A2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7640E2F2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EF148F20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384290D2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2">
    <w:nsid w:val="22664C01"/>
    <w:multiLevelType w:val="hybridMultilevel"/>
    <w:tmpl w:val="33188AD4"/>
    <w:lvl w:ilvl="0" w:tplc="8C3C51DE">
      <w:start w:val="1"/>
      <w:numFmt w:val="decimal"/>
      <w:lvlText w:val="%1"/>
      <w:lvlJc w:val="left"/>
      <w:pPr>
        <w:ind w:left="10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1AB6BC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B922C8A2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7B8887D8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D26C29B2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1CAC51F2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38BE2BF6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D0EEF5A2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C7DE47EC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3">
    <w:nsid w:val="33527CB4"/>
    <w:multiLevelType w:val="hybridMultilevel"/>
    <w:tmpl w:val="9C62FF9A"/>
    <w:lvl w:ilvl="0" w:tplc="7F7E9A2E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207DA6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E5548486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6E3421E4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9F9CBF08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4A0040A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C2ACCE7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DE0E77D8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2DD48006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4">
    <w:nsid w:val="4DD770FB"/>
    <w:multiLevelType w:val="hybridMultilevel"/>
    <w:tmpl w:val="58FC1E74"/>
    <w:lvl w:ilvl="0" w:tplc="8CB0CE74">
      <w:start w:val="1"/>
      <w:numFmt w:val="decimal"/>
      <w:lvlText w:val="%1."/>
      <w:lvlJc w:val="left"/>
      <w:pPr>
        <w:ind w:left="10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7AAB3C">
      <w:numFmt w:val="bullet"/>
      <w:lvlText w:val=""/>
      <w:lvlJc w:val="left"/>
      <w:pPr>
        <w:ind w:left="101" w:hanging="2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2E2E77C">
      <w:numFmt w:val="bullet"/>
      <w:lvlText w:val="•"/>
      <w:lvlJc w:val="left"/>
      <w:pPr>
        <w:ind w:left="1993" w:hanging="274"/>
      </w:pPr>
      <w:rPr>
        <w:rFonts w:hint="default"/>
        <w:lang w:val="ru-RU" w:eastAsia="en-US" w:bidi="ar-SA"/>
      </w:rPr>
    </w:lvl>
    <w:lvl w:ilvl="3" w:tplc="41327C42">
      <w:numFmt w:val="bullet"/>
      <w:lvlText w:val="•"/>
      <w:lvlJc w:val="left"/>
      <w:pPr>
        <w:ind w:left="2939" w:hanging="274"/>
      </w:pPr>
      <w:rPr>
        <w:rFonts w:hint="default"/>
        <w:lang w:val="ru-RU" w:eastAsia="en-US" w:bidi="ar-SA"/>
      </w:rPr>
    </w:lvl>
    <w:lvl w:ilvl="4" w:tplc="601447AE">
      <w:numFmt w:val="bullet"/>
      <w:lvlText w:val="•"/>
      <w:lvlJc w:val="left"/>
      <w:pPr>
        <w:ind w:left="3886" w:hanging="274"/>
      </w:pPr>
      <w:rPr>
        <w:rFonts w:hint="default"/>
        <w:lang w:val="ru-RU" w:eastAsia="en-US" w:bidi="ar-SA"/>
      </w:rPr>
    </w:lvl>
    <w:lvl w:ilvl="5" w:tplc="52F87A3E">
      <w:numFmt w:val="bullet"/>
      <w:lvlText w:val="•"/>
      <w:lvlJc w:val="left"/>
      <w:pPr>
        <w:ind w:left="4833" w:hanging="274"/>
      </w:pPr>
      <w:rPr>
        <w:rFonts w:hint="default"/>
        <w:lang w:val="ru-RU" w:eastAsia="en-US" w:bidi="ar-SA"/>
      </w:rPr>
    </w:lvl>
    <w:lvl w:ilvl="6" w:tplc="2F0A145E">
      <w:numFmt w:val="bullet"/>
      <w:lvlText w:val="•"/>
      <w:lvlJc w:val="left"/>
      <w:pPr>
        <w:ind w:left="5779" w:hanging="274"/>
      </w:pPr>
      <w:rPr>
        <w:rFonts w:hint="default"/>
        <w:lang w:val="ru-RU" w:eastAsia="en-US" w:bidi="ar-SA"/>
      </w:rPr>
    </w:lvl>
    <w:lvl w:ilvl="7" w:tplc="C8D8C136">
      <w:numFmt w:val="bullet"/>
      <w:lvlText w:val="•"/>
      <w:lvlJc w:val="left"/>
      <w:pPr>
        <w:ind w:left="6726" w:hanging="274"/>
      </w:pPr>
      <w:rPr>
        <w:rFonts w:hint="default"/>
        <w:lang w:val="ru-RU" w:eastAsia="en-US" w:bidi="ar-SA"/>
      </w:rPr>
    </w:lvl>
    <w:lvl w:ilvl="8" w:tplc="AF4A5C66">
      <w:numFmt w:val="bullet"/>
      <w:lvlText w:val="•"/>
      <w:lvlJc w:val="left"/>
      <w:pPr>
        <w:ind w:left="7673" w:hanging="274"/>
      </w:pPr>
      <w:rPr>
        <w:rFonts w:hint="default"/>
        <w:lang w:val="ru-RU" w:eastAsia="en-US" w:bidi="ar-SA"/>
      </w:rPr>
    </w:lvl>
  </w:abstractNum>
  <w:abstractNum w:abstractNumId="5">
    <w:nsid w:val="697F72B5"/>
    <w:multiLevelType w:val="hybridMultilevel"/>
    <w:tmpl w:val="A19C5116"/>
    <w:lvl w:ilvl="0" w:tplc="0BAE76FE">
      <w:start w:val="1"/>
      <w:numFmt w:val="decimal"/>
      <w:lvlText w:val="%1."/>
      <w:lvlJc w:val="left"/>
      <w:pPr>
        <w:ind w:left="10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B04EFC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A2DEB918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7166D61A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3A846730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F6E2F9F0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30883ECC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6EA2AD9C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AC34C836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6">
    <w:nsid w:val="742D212E"/>
    <w:multiLevelType w:val="hybridMultilevel"/>
    <w:tmpl w:val="58623C96"/>
    <w:lvl w:ilvl="0" w:tplc="9E98C3F6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9A9A74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D812C8BE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AFC6F03C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AE7EC9A8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F0520688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115675DA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8B3ABCCE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E294FB3E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1FFB"/>
    <w:rsid w:val="003B1F7B"/>
    <w:rsid w:val="004D1FFB"/>
    <w:rsid w:val="007029B2"/>
    <w:rsid w:val="00A1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2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9B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2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9B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oko.ru/pisa18/pisa2018_fl.html" TargetMode="External"/><Relationship Id="rId13" Type="http://schemas.openxmlformats.org/officeDocument/2006/relationships/hyperlink" Target="https://yandex.ru/promo/education/articles/kompetencii-uchitelej-issledovanie-yandeks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kiv.instrao.ru/support/demonstratsionnye-materialya/" TargetMode="External"/><Relationship Id="rId12" Type="http://schemas.openxmlformats.org/officeDocument/2006/relationships/hyperlink" Target="https://mcko.ru/articles/226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ov2tDg2czI" TargetMode="External"/><Relationship Id="rId11" Type="http://schemas.openxmlformats.org/officeDocument/2006/relationships/hyperlink" Target="https://mosmetod.ru/metodicheskoe-prostranstvo/srednyaya-i-starshaya-shkola/ekonomika/metodicheskie-materialy/zadaniya-pisa-po-predmetam-obshchestvoznanie-istoriya-pravo-ekonomik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osmetod.ru/metodicheskoe-prostranstvo/srednyaya-i-starshaya-shkola/ekonomika/metodicheskie-materialy/zadaniya-pisa-po-predmetam-obshchestvoznanie-istoriya-pravo-ekonomi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smetod.ru/metodicheskoe-prostranstvo/srednyaya-i-starshaya-shkola/ekonomika/metodicheskie-materialy/zadaniya-pisa-po-predmetam-obshchestvoznanie-istoriya-pravo-ekonomika.html" TargetMode="External"/><Relationship Id="rId14" Type="http://schemas.openxmlformats.org/officeDocument/2006/relationships/hyperlink" Target="https://yandex.ru/promo/education/articles/kompetencii-uchitelej-issledovanie-yandek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2</cp:revision>
  <cp:lastPrinted>2023-02-14T13:45:00Z</cp:lastPrinted>
  <dcterms:created xsi:type="dcterms:W3CDTF">2023-02-14T13:51:00Z</dcterms:created>
  <dcterms:modified xsi:type="dcterms:W3CDTF">2023-02-14T13:51:00Z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2023-02-14T00:00:00Z</vt:filetime>
  </property>
</Properties>
</file>